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60AA" w14:textId="77777777" w:rsidR="00227B33" w:rsidRDefault="00227B33" w:rsidP="00E435C7">
      <w:pPr>
        <w:pStyle w:val="NoSpacing"/>
        <w:jc w:val="center"/>
        <w:rPr>
          <w:rFonts w:cstheme="minorHAnsi"/>
          <w:b/>
          <w:sz w:val="24"/>
          <w:szCs w:val="24"/>
        </w:rPr>
      </w:pPr>
    </w:p>
    <w:p w14:paraId="247CF1A6" w14:textId="6DAB6EC2" w:rsidR="00B2309A" w:rsidRPr="007D3827" w:rsidRDefault="00B2309A" w:rsidP="00E435C7">
      <w:pPr>
        <w:pStyle w:val="NoSpacing"/>
        <w:jc w:val="center"/>
        <w:rPr>
          <w:rFonts w:cstheme="minorHAnsi"/>
          <w:b/>
          <w:sz w:val="24"/>
          <w:szCs w:val="24"/>
        </w:rPr>
      </w:pPr>
      <w:r w:rsidRPr="007D3827">
        <w:rPr>
          <w:rFonts w:cstheme="minorHAnsi"/>
          <w:b/>
          <w:sz w:val="24"/>
          <w:szCs w:val="24"/>
        </w:rPr>
        <w:t>There was a meeting of C</w:t>
      </w:r>
      <w:r w:rsidR="00CF7DC4" w:rsidRPr="007D3827">
        <w:rPr>
          <w:rFonts w:cstheme="minorHAnsi"/>
          <w:b/>
          <w:sz w:val="24"/>
          <w:szCs w:val="24"/>
        </w:rPr>
        <w:t xml:space="preserve">hawleigh Parish Council on </w:t>
      </w:r>
      <w:r w:rsidR="002B26AB">
        <w:rPr>
          <w:rFonts w:cstheme="minorHAnsi"/>
          <w:b/>
          <w:sz w:val="24"/>
          <w:szCs w:val="24"/>
        </w:rPr>
        <w:t>Wedne</w:t>
      </w:r>
      <w:r w:rsidRPr="007D3827">
        <w:rPr>
          <w:rFonts w:cstheme="minorHAnsi"/>
          <w:b/>
          <w:sz w:val="24"/>
          <w:szCs w:val="24"/>
        </w:rPr>
        <w:t xml:space="preserve">sday </w:t>
      </w:r>
      <w:r w:rsidR="00BE2463">
        <w:rPr>
          <w:rFonts w:cstheme="minorHAnsi"/>
          <w:b/>
          <w:sz w:val="24"/>
          <w:szCs w:val="24"/>
        </w:rPr>
        <w:t>8</w:t>
      </w:r>
      <w:r w:rsidR="00596187" w:rsidRPr="00596187">
        <w:rPr>
          <w:rFonts w:cstheme="minorHAnsi"/>
          <w:b/>
          <w:sz w:val="24"/>
          <w:szCs w:val="24"/>
          <w:vertAlign w:val="superscript"/>
        </w:rPr>
        <w:t>th</w:t>
      </w:r>
      <w:r w:rsidR="00596187">
        <w:rPr>
          <w:rFonts w:cstheme="minorHAnsi"/>
          <w:b/>
          <w:sz w:val="24"/>
          <w:szCs w:val="24"/>
        </w:rPr>
        <w:t xml:space="preserve"> </w:t>
      </w:r>
      <w:r w:rsidR="00BE2463">
        <w:rPr>
          <w:rFonts w:cstheme="minorHAnsi"/>
          <w:b/>
          <w:sz w:val="24"/>
          <w:szCs w:val="24"/>
        </w:rPr>
        <w:t>Nov</w:t>
      </w:r>
      <w:r w:rsidR="00D841C6">
        <w:rPr>
          <w:rFonts w:cstheme="minorHAnsi"/>
          <w:b/>
          <w:sz w:val="24"/>
          <w:szCs w:val="24"/>
        </w:rPr>
        <w:t>ember</w:t>
      </w:r>
      <w:r w:rsidRPr="007D3827">
        <w:rPr>
          <w:rFonts w:cstheme="minorHAnsi"/>
          <w:b/>
          <w:sz w:val="24"/>
          <w:szCs w:val="24"/>
        </w:rPr>
        <w:t xml:space="preserve"> 20</w:t>
      </w:r>
      <w:r w:rsidR="006A622D" w:rsidRPr="007D3827">
        <w:rPr>
          <w:rFonts w:cstheme="minorHAnsi"/>
          <w:b/>
          <w:sz w:val="24"/>
          <w:szCs w:val="24"/>
        </w:rPr>
        <w:t>2</w:t>
      </w:r>
      <w:r w:rsidR="00672B18">
        <w:rPr>
          <w:rFonts w:cstheme="minorHAnsi"/>
          <w:b/>
          <w:sz w:val="24"/>
          <w:szCs w:val="24"/>
        </w:rPr>
        <w:t>3</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r w:rsidR="002B26AB">
        <w:rPr>
          <w:rFonts w:cstheme="minorHAnsi"/>
          <w:b/>
          <w:sz w:val="24"/>
          <w:szCs w:val="24"/>
        </w:rPr>
        <w:t>Chawleigh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336E3C22"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Daphne Cockram; Henry Martin</w:t>
      </w:r>
      <w:r w:rsidR="00900CD3">
        <w:t>;</w:t>
      </w:r>
      <w:r w:rsidR="00900CD3">
        <w:rPr>
          <w:rFonts w:cstheme="minorHAnsi"/>
        </w:rPr>
        <w:t xml:space="preserve"> </w:t>
      </w:r>
      <w:r w:rsidR="00672B18">
        <w:rPr>
          <w:rFonts w:cstheme="minorHAnsi"/>
        </w:rPr>
        <w:t>Jan Flavin; Dave Stewart</w:t>
      </w:r>
      <w:r w:rsidR="003A6A03">
        <w:rPr>
          <w:rFonts w:cstheme="minorHAnsi"/>
        </w:rPr>
        <w:t>; Roger Ayling</w:t>
      </w:r>
      <w:r w:rsidR="006E2135">
        <w:rPr>
          <w:rFonts w:cstheme="minorHAnsi"/>
        </w:rPr>
        <w:t>; Clive Eginton; Bert Batty.</w:t>
      </w:r>
      <w:r w:rsidRPr="00A92932">
        <w:rPr>
          <w:rFonts w:cstheme="minorHAnsi"/>
          <w:b/>
        </w:rPr>
        <w:br/>
      </w:r>
      <w:r w:rsidR="00EA1462">
        <w:rPr>
          <w:rFonts w:cstheme="minorHAnsi"/>
          <w:b/>
        </w:rPr>
        <w:t xml:space="preserve"> </w:t>
      </w:r>
    </w:p>
    <w:p w14:paraId="33DEB213" w14:textId="04905DAA" w:rsidR="00693A45" w:rsidRPr="00A92932" w:rsidRDefault="00795C96" w:rsidP="00795C96">
      <w:pPr>
        <w:pStyle w:val="NoSpacing"/>
        <w:rPr>
          <w:rFonts w:cstheme="minorHAnsi"/>
        </w:rPr>
      </w:pPr>
      <w:r w:rsidRPr="00A92932">
        <w:rPr>
          <w:rFonts w:cstheme="minorHAnsi"/>
          <w:b/>
        </w:rPr>
        <w:t>Also Present:</w:t>
      </w:r>
      <w:r w:rsidR="00150550">
        <w:rPr>
          <w:rFonts w:cstheme="minorHAnsi"/>
          <w:bCs/>
        </w:rPr>
        <w:t xml:space="preserve"> </w:t>
      </w:r>
      <w:r w:rsidR="00D841C6">
        <w:rPr>
          <w:rFonts w:cstheme="minorHAnsi"/>
          <w:bCs/>
        </w:rPr>
        <w:t>District Councillor Steve Keable</w:t>
      </w:r>
    </w:p>
    <w:p w14:paraId="7A9725B5" w14:textId="77777777" w:rsidR="00E70922" w:rsidRPr="00A92932" w:rsidRDefault="00E70922" w:rsidP="00795C96">
      <w:pPr>
        <w:pStyle w:val="NoSpacing"/>
        <w:rPr>
          <w:rFonts w:cstheme="minorHAnsi"/>
        </w:rPr>
      </w:pPr>
    </w:p>
    <w:p w14:paraId="150D364B" w14:textId="3782045F"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Rob Martin, Cler</w:t>
      </w:r>
      <w:r w:rsidR="00A92932" w:rsidRPr="00A92932">
        <w:rPr>
          <w:rFonts w:cstheme="minorHAnsi"/>
        </w:rPr>
        <w:t>k</w:t>
      </w:r>
      <w:r w:rsidR="000F3CB7">
        <w:rPr>
          <w:rFonts w:cstheme="minorHAnsi"/>
        </w:rPr>
        <w:t xml:space="preserve">                                                                                                       </w:t>
      </w:r>
      <w:r w:rsidR="005230FB">
        <w:rPr>
          <w:rFonts w:cstheme="minorHAnsi"/>
        </w:rPr>
        <w:tab/>
      </w:r>
    </w:p>
    <w:p w14:paraId="37010005" w14:textId="0B290E7A" w:rsidR="00795C96" w:rsidRPr="00A92932" w:rsidRDefault="00795C96" w:rsidP="00795C96">
      <w:pPr>
        <w:pStyle w:val="NoSpacing"/>
        <w:rPr>
          <w:rFonts w:cstheme="minorHAnsi"/>
          <w:i/>
        </w:rPr>
      </w:pPr>
      <w:r w:rsidRPr="00A92932">
        <w:rPr>
          <w:rFonts w:cstheme="minorHAnsi"/>
        </w:rPr>
        <w:br/>
      </w:r>
      <w:r w:rsidR="000F3CB7">
        <w:rPr>
          <w:rFonts w:cstheme="minorHAnsi"/>
          <w:b/>
        </w:rPr>
        <w:t xml:space="preserve"> </w:t>
      </w:r>
      <w:r w:rsidR="00D841C6">
        <w:rPr>
          <w:rFonts w:cstheme="minorHAnsi"/>
          <w:b/>
        </w:rPr>
        <w:t>No</w:t>
      </w:r>
      <w:r w:rsidR="00305D38">
        <w:rPr>
          <w:rFonts w:cstheme="minorHAnsi"/>
          <w:b/>
        </w:rPr>
        <w:t xml:space="preserve">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w:t>
      </w:r>
      <w:proofErr w:type="gramStart"/>
      <w:r w:rsidR="00664703" w:rsidRPr="00A92932">
        <w:rPr>
          <w:rFonts w:cstheme="minorHAnsi"/>
          <w:b/>
        </w:rPr>
        <w:t>general</w:t>
      </w:r>
      <w:r w:rsidR="00B12F92" w:rsidRPr="00A92932">
        <w:rPr>
          <w:rFonts w:cstheme="minorHAnsi"/>
          <w:b/>
        </w:rPr>
        <w:t xml:space="preserve"> public</w:t>
      </w:r>
      <w:proofErr w:type="gramEnd"/>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791CDC2A"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p>
    <w:p w14:paraId="575B0586" w14:textId="77777777" w:rsidR="00D841C6" w:rsidRDefault="00D841C6" w:rsidP="001B5CD2">
      <w:pPr>
        <w:pStyle w:val="NoSpacing"/>
        <w:jc w:val="cente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BE2463" w:rsidRPr="009C080C" w14:paraId="7EC5D0A6" w14:textId="77777777" w:rsidTr="00B0799B">
        <w:tc>
          <w:tcPr>
            <w:tcW w:w="1242" w:type="dxa"/>
          </w:tcPr>
          <w:p w14:paraId="5C39C991" w14:textId="0C9BA720" w:rsidR="00BE2463" w:rsidRPr="009C080C" w:rsidRDefault="00BE2463" w:rsidP="00B0799B">
            <w:pPr>
              <w:spacing w:before="1"/>
              <w:rPr>
                <w:rFonts w:cstheme="minorHAnsi"/>
                <w:b/>
              </w:rPr>
            </w:pPr>
            <w:r w:rsidRPr="009C080C">
              <w:rPr>
                <w:rFonts w:cstheme="minorHAnsi"/>
                <w:b/>
              </w:rPr>
              <w:t>2</w:t>
            </w:r>
            <w:r>
              <w:rPr>
                <w:rFonts w:cstheme="minorHAnsi"/>
                <w:b/>
              </w:rPr>
              <w:t>3</w:t>
            </w:r>
            <w:r w:rsidRPr="009C080C">
              <w:rPr>
                <w:rFonts w:cstheme="minorHAnsi"/>
                <w:b/>
              </w:rPr>
              <w:t>2</w:t>
            </w:r>
            <w:r>
              <w:rPr>
                <w:rFonts w:cstheme="minorHAnsi"/>
                <w:b/>
              </w:rPr>
              <w:t>4</w:t>
            </w:r>
            <w:r w:rsidRPr="009C080C">
              <w:rPr>
                <w:rFonts w:cstheme="minorHAnsi"/>
                <w:b/>
              </w:rPr>
              <w:t>-</w:t>
            </w:r>
            <w:r>
              <w:rPr>
                <w:rFonts w:cstheme="minorHAnsi"/>
                <w:b/>
              </w:rPr>
              <w:t>09</w:t>
            </w:r>
            <w:r w:rsidR="00CF17CC">
              <w:rPr>
                <w:rFonts w:cstheme="minorHAnsi"/>
                <w:b/>
              </w:rPr>
              <w:t>4</w:t>
            </w:r>
          </w:p>
        </w:tc>
        <w:tc>
          <w:tcPr>
            <w:tcW w:w="8730" w:type="dxa"/>
          </w:tcPr>
          <w:p w14:paraId="2FF69B8A" w14:textId="77777777" w:rsidR="00BE2463" w:rsidRPr="009C080C" w:rsidRDefault="00BE2463" w:rsidP="00B0799B">
            <w:pPr>
              <w:spacing w:before="1"/>
              <w:rPr>
                <w:rFonts w:cstheme="minorHAnsi"/>
                <w:b/>
              </w:rPr>
            </w:pPr>
            <w:r w:rsidRPr="009C080C">
              <w:rPr>
                <w:rFonts w:cstheme="minorHAnsi"/>
                <w:b/>
              </w:rPr>
              <w:t>APOLOGIES</w:t>
            </w:r>
          </w:p>
          <w:p w14:paraId="22B9CB23" w14:textId="39B4B3F9" w:rsidR="00BE2463" w:rsidRDefault="005230FB" w:rsidP="00B0799B">
            <w:pPr>
              <w:spacing w:before="1"/>
              <w:rPr>
                <w:rFonts w:cstheme="minorHAnsi"/>
                <w:bCs/>
              </w:rPr>
            </w:pPr>
            <w:r>
              <w:rPr>
                <w:rFonts w:cstheme="minorHAnsi"/>
                <w:bCs/>
              </w:rPr>
              <w:t>No apologies had been received from parish councillors.</w:t>
            </w:r>
          </w:p>
          <w:p w14:paraId="30F9F4C7" w14:textId="77777777" w:rsidR="005230FB" w:rsidRDefault="005230FB" w:rsidP="00B0799B">
            <w:pPr>
              <w:spacing w:before="1"/>
              <w:rPr>
                <w:rFonts w:cstheme="minorHAnsi"/>
                <w:bCs/>
              </w:rPr>
            </w:pPr>
          </w:p>
          <w:p w14:paraId="54C1C517" w14:textId="065D789A" w:rsidR="005230FB" w:rsidRPr="009C080C" w:rsidRDefault="005230FB" w:rsidP="00B0799B">
            <w:pPr>
              <w:spacing w:before="1"/>
              <w:rPr>
                <w:rFonts w:cstheme="minorHAnsi"/>
                <w:bCs/>
              </w:rPr>
            </w:pPr>
            <w:r>
              <w:rPr>
                <w:rFonts w:cstheme="minorHAnsi"/>
                <w:bCs/>
              </w:rPr>
              <w:t>County Cllr. Margaret Squires had apologised.</w:t>
            </w:r>
          </w:p>
          <w:p w14:paraId="4CB2B490" w14:textId="77777777" w:rsidR="00BE2463" w:rsidRPr="009C080C" w:rsidRDefault="00BE2463" w:rsidP="00B0799B">
            <w:pPr>
              <w:pStyle w:val="NoSpacing"/>
              <w:rPr>
                <w:rFonts w:cstheme="minorHAnsi"/>
                <w:b/>
              </w:rPr>
            </w:pPr>
          </w:p>
        </w:tc>
      </w:tr>
      <w:tr w:rsidR="00BE2463" w:rsidRPr="009C080C" w14:paraId="1CF18D64" w14:textId="77777777" w:rsidTr="00B0799B">
        <w:tc>
          <w:tcPr>
            <w:tcW w:w="1242" w:type="dxa"/>
          </w:tcPr>
          <w:p w14:paraId="05E2766E" w14:textId="72681D62" w:rsidR="00BE2463" w:rsidRPr="009C080C" w:rsidRDefault="00BE2463" w:rsidP="00B0799B">
            <w:pPr>
              <w:ind w:right="39"/>
              <w:rPr>
                <w:rFonts w:cstheme="minorHAnsi"/>
                <w:b/>
              </w:rPr>
            </w:pPr>
            <w:r w:rsidRPr="00BD59E9">
              <w:rPr>
                <w:rFonts w:cstheme="minorHAnsi"/>
                <w:b/>
              </w:rPr>
              <w:t>2324-0</w:t>
            </w:r>
            <w:r>
              <w:rPr>
                <w:rFonts w:cstheme="minorHAnsi"/>
                <w:b/>
              </w:rPr>
              <w:t>9</w:t>
            </w:r>
            <w:r w:rsidR="00CF17CC">
              <w:rPr>
                <w:rFonts w:cstheme="minorHAnsi"/>
                <w:b/>
              </w:rPr>
              <w:t>5</w:t>
            </w:r>
          </w:p>
        </w:tc>
        <w:tc>
          <w:tcPr>
            <w:tcW w:w="8730" w:type="dxa"/>
          </w:tcPr>
          <w:p w14:paraId="5BE612D5" w14:textId="77777777" w:rsidR="00BE2463" w:rsidRPr="009C080C" w:rsidRDefault="00BE2463" w:rsidP="00B0799B">
            <w:pPr>
              <w:ind w:right="451"/>
              <w:rPr>
                <w:rFonts w:cstheme="minorHAnsi"/>
                <w:b/>
              </w:rPr>
            </w:pPr>
            <w:r w:rsidRPr="009C080C">
              <w:rPr>
                <w:rFonts w:cstheme="minorHAnsi"/>
                <w:b/>
              </w:rPr>
              <w:t>DECLARATIONS OF INTEREST (PECUNIARY AND NON-PECUNIARY)</w:t>
            </w:r>
          </w:p>
          <w:p w14:paraId="2644C03D" w14:textId="77777777" w:rsidR="005230FB" w:rsidRPr="006B43DC" w:rsidRDefault="005230FB" w:rsidP="005230FB">
            <w:pPr>
              <w:ind w:right="451"/>
              <w:rPr>
                <w:rFonts w:cstheme="minorHAnsi"/>
                <w:bCs/>
              </w:rPr>
            </w:pPr>
            <w:r w:rsidRPr="006B43DC">
              <w:rPr>
                <w:rFonts w:cstheme="minorHAnsi"/>
                <w:bCs/>
              </w:rPr>
              <w:t xml:space="preserve">The following personal </w:t>
            </w:r>
            <w:r>
              <w:rPr>
                <w:rFonts w:cstheme="minorHAnsi"/>
                <w:bCs/>
              </w:rPr>
              <w:t>interests were declared:</w:t>
            </w:r>
          </w:p>
          <w:p w14:paraId="368FAAAB" w14:textId="77777777" w:rsidR="005230FB" w:rsidRDefault="005230FB" w:rsidP="005230FB">
            <w:pPr>
              <w:pStyle w:val="NoSpacing"/>
              <w:numPr>
                <w:ilvl w:val="0"/>
                <w:numId w:val="2"/>
              </w:numPr>
              <w:ind w:right="-2"/>
            </w:pPr>
            <w:r>
              <w:t>The Chairman in relation to anything on the playing field &amp; CCT</w:t>
            </w:r>
          </w:p>
          <w:p w14:paraId="4093390A" w14:textId="77777777" w:rsidR="005230FB" w:rsidRDefault="005230FB" w:rsidP="005230FB">
            <w:pPr>
              <w:pStyle w:val="NoSpacing"/>
              <w:numPr>
                <w:ilvl w:val="0"/>
                <w:numId w:val="2"/>
              </w:numPr>
              <w:ind w:right="-2"/>
            </w:pPr>
            <w:r>
              <w:t xml:space="preserve">Cllr. Cockram in relation to anything on the playing field and the small shed as she was on </w:t>
            </w:r>
            <w:proofErr w:type="gramStart"/>
            <w:r>
              <w:t>both of the committees</w:t>
            </w:r>
            <w:proofErr w:type="gramEnd"/>
            <w:r>
              <w:t xml:space="preserve"> involved. </w:t>
            </w:r>
          </w:p>
          <w:p w14:paraId="6B000315" w14:textId="77777777" w:rsidR="005230FB" w:rsidRDefault="005230FB" w:rsidP="005230FB">
            <w:pPr>
              <w:pStyle w:val="NoSpacing"/>
              <w:numPr>
                <w:ilvl w:val="0"/>
                <w:numId w:val="2"/>
              </w:numPr>
              <w:ind w:right="-2"/>
            </w:pPr>
            <w:r>
              <w:t xml:space="preserve">Cllr. Flavin whose husband was involved with the </w:t>
            </w:r>
            <w:proofErr w:type="gramStart"/>
            <w:r>
              <w:t>CCT</w:t>
            </w:r>
            <w:proofErr w:type="gramEnd"/>
          </w:p>
          <w:p w14:paraId="7A831D48" w14:textId="77777777" w:rsidR="005230FB" w:rsidRDefault="005230FB" w:rsidP="005230FB">
            <w:pPr>
              <w:pStyle w:val="NoSpacing"/>
              <w:numPr>
                <w:ilvl w:val="0"/>
                <w:numId w:val="2"/>
              </w:numPr>
              <w:ind w:right="-2"/>
            </w:pPr>
            <w:r>
              <w:t>Cllr. Martin as a trustee of the Parish Lands Charity</w:t>
            </w:r>
          </w:p>
          <w:p w14:paraId="0FBE91F1" w14:textId="77777777" w:rsidR="00BE2463" w:rsidRPr="009C080C" w:rsidRDefault="00BE2463" w:rsidP="00CD6A4B">
            <w:pPr>
              <w:pStyle w:val="NoSpacing"/>
              <w:ind w:right="-2"/>
              <w:rPr>
                <w:rFonts w:cstheme="minorHAnsi"/>
                <w:b/>
              </w:rPr>
            </w:pPr>
          </w:p>
        </w:tc>
      </w:tr>
      <w:tr w:rsidR="00BE2463" w:rsidRPr="009C080C" w14:paraId="47AD2D16" w14:textId="77777777" w:rsidTr="00B0799B">
        <w:tc>
          <w:tcPr>
            <w:tcW w:w="1242" w:type="dxa"/>
          </w:tcPr>
          <w:p w14:paraId="79C9E9B3" w14:textId="61AD076A" w:rsidR="00BE2463" w:rsidRPr="009C080C" w:rsidRDefault="00BE2463" w:rsidP="00B0799B">
            <w:pPr>
              <w:pStyle w:val="BodyText"/>
              <w:rPr>
                <w:rFonts w:asciiTheme="minorHAnsi" w:hAnsiTheme="minorHAnsi" w:cstheme="minorHAnsi"/>
                <w:b/>
              </w:rPr>
            </w:pPr>
            <w:r w:rsidRPr="00BD59E9">
              <w:rPr>
                <w:rFonts w:asciiTheme="minorHAnsi" w:hAnsiTheme="minorHAnsi" w:cstheme="minorHAnsi"/>
                <w:b/>
              </w:rPr>
              <w:t>2324-0</w:t>
            </w:r>
            <w:r>
              <w:rPr>
                <w:rFonts w:asciiTheme="minorHAnsi" w:hAnsiTheme="minorHAnsi" w:cstheme="minorHAnsi"/>
                <w:b/>
              </w:rPr>
              <w:t>9</w:t>
            </w:r>
            <w:r w:rsidR="00CF17CC">
              <w:rPr>
                <w:rFonts w:asciiTheme="minorHAnsi" w:hAnsiTheme="minorHAnsi" w:cstheme="minorHAnsi"/>
                <w:b/>
              </w:rPr>
              <w:t>6</w:t>
            </w:r>
          </w:p>
        </w:tc>
        <w:tc>
          <w:tcPr>
            <w:tcW w:w="8730" w:type="dxa"/>
          </w:tcPr>
          <w:p w14:paraId="521776F5" w14:textId="77777777" w:rsidR="00BE2463" w:rsidRPr="009C080C" w:rsidRDefault="00BE2463" w:rsidP="00B0799B">
            <w:pPr>
              <w:pStyle w:val="BodyText"/>
              <w:rPr>
                <w:rFonts w:asciiTheme="minorHAnsi" w:hAnsiTheme="minorHAnsi" w:cstheme="minorHAnsi"/>
                <w:b/>
              </w:rPr>
            </w:pPr>
            <w:r w:rsidRPr="009C080C">
              <w:rPr>
                <w:rFonts w:asciiTheme="minorHAnsi" w:hAnsiTheme="minorHAnsi" w:cstheme="minorHAnsi"/>
                <w:b/>
              </w:rPr>
              <w:t>MINUTES</w:t>
            </w:r>
          </w:p>
          <w:p w14:paraId="693B6374" w14:textId="37C37BF2" w:rsidR="00BE2463" w:rsidRPr="009C080C" w:rsidRDefault="005230FB" w:rsidP="00B0799B">
            <w:pPr>
              <w:pStyle w:val="BodyText"/>
              <w:spacing w:before="2" w:line="235" w:lineRule="auto"/>
              <w:ind w:right="451"/>
              <w:rPr>
                <w:rFonts w:asciiTheme="minorHAnsi" w:hAnsiTheme="minorHAnsi" w:cstheme="minorHAnsi"/>
              </w:rPr>
            </w:pPr>
            <w:r>
              <w:rPr>
                <w:rFonts w:asciiTheme="minorHAnsi" w:hAnsiTheme="minorHAnsi" w:cstheme="minorHAnsi"/>
              </w:rPr>
              <w:t xml:space="preserve">On a proposal by Cllr. Batty, seconded by Cllr. Stewart, it was </w:t>
            </w:r>
            <w:r w:rsidRPr="005230FB">
              <w:rPr>
                <w:rFonts w:asciiTheme="minorHAnsi" w:hAnsiTheme="minorHAnsi" w:cstheme="minorHAnsi"/>
                <w:b/>
                <w:bCs/>
              </w:rPr>
              <w:t>Resolved</w:t>
            </w:r>
            <w:r>
              <w:rPr>
                <w:rFonts w:asciiTheme="minorHAnsi" w:hAnsiTheme="minorHAnsi" w:cstheme="minorHAnsi"/>
              </w:rPr>
              <w:t xml:space="preserve"> t</w:t>
            </w:r>
            <w:r w:rsidR="00BE2463" w:rsidRPr="005230FB">
              <w:rPr>
                <w:rFonts w:asciiTheme="minorHAnsi" w:hAnsiTheme="minorHAnsi" w:cstheme="minorHAnsi"/>
              </w:rPr>
              <w:t>o</w:t>
            </w:r>
            <w:r w:rsidR="00BE2463" w:rsidRPr="009C080C">
              <w:rPr>
                <w:rFonts w:asciiTheme="minorHAnsi" w:hAnsiTheme="minorHAnsi" w:cstheme="minorHAnsi"/>
              </w:rPr>
              <w:t xml:space="preserve"> approve, as a correct record, the minutes of the</w:t>
            </w:r>
            <w:r w:rsidR="00BE2463">
              <w:rPr>
                <w:rFonts w:asciiTheme="minorHAnsi" w:hAnsiTheme="minorHAnsi" w:cstheme="minorHAnsi"/>
              </w:rPr>
              <w:t xml:space="preserve"> </w:t>
            </w:r>
            <w:r w:rsidR="00BE2463" w:rsidRPr="009C080C">
              <w:rPr>
                <w:rFonts w:asciiTheme="minorHAnsi" w:hAnsiTheme="minorHAnsi" w:cstheme="minorHAnsi"/>
              </w:rPr>
              <w:t xml:space="preserve">Parish Council Meeting held on </w:t>
            </w:r>
            <w:r w:rsidR="00BE2463">
              <w:rPr>
                <w:rFonts w:asciiTheme="minorHAnsi" w:hAnsiTheme="minorHAnsi" w:cstheme="minorHAnsi"/>
              </w:rPr>
              <w:t>27</w:t>
            </w:r>
            <w:r w:rsidR="00BE2463" w:rsidRPr="007F26A7">
              <w:rPr>
                <w:rFonts w:asciiTheme="minorHAnsi" w:hAnsiTheme="minorHAnsi" w:cstheme="minorHAnsi"/>
                <w:vertAlign w:val="superscript"/>
              </w:rPr>
              <w:t>th</w:t>
            </w:r>
            <w:r w:rsidR="00BE2463">
              <w:rPr>
                <w:rFonts w:asciiTheme="minorHAnsi" w:hAnsiTheme="minorHAnsi" w:cstheme="minorHAnsi"/>
              </w:rPr>
              <w:t xml:space="preserve"> September</w:t>
            </w:r>
            <w:r w:rsidR="00BE2463" w:rsidRPr="009C080C">
              <w:rPr>
                <w:rFonts w:asciiTheme="minorHAnsi" w:hAnsiTheme="minorHAnsi" w:cstheme="minorHAnsi"/>
              </w:rPr>
              <w:t xml:space="preserve"> 2023.</w:t>
            </w:r>
          </w:p>
          <w:p w14:paraId="266339CD" w14:textId="77777777" w:rsidR="00BE2463" w:rsidRPr="009C080C" w:rsidRDefault="00BE2463" w:rsidP="00B0799B">
            <w:pPr>
              <w:pStyle w:val="BodyText"/>
              <w:rPr>
                <w:rFonts w:asciiTheme="minorHAnsi" w:hAnsiTheme="minorHAnsi" w:cstheme="minorHAnsi"/>
                <w:b/>
              </w:rPr>
            </w:pPr>
          </w:p>
        </w:tc>
      </w:tr>
      <w:tr w:rsidR="00BE2463" w:rsidRPr="009C080C" w14:paraId="20E07932" w14:textId="77777777" w:rsidTr="00B0799B">
        <w:tc>
          <w:tcPr>
            <w:tcW w:w="1242" w:type="dxa"/>
          </w:tcPr>
          <w:p w14:paraId="59A786FF" w14:textId="64466729" w:rsidR="00BE2463" w:rsidRPr="009C080C" w:rsidRDefault="00BE2463" w:rsidP="00B0799B">
            <w:pPr>
              <w:spacing w:line="276" w:lineRule="auto"/>
              <w:rPr>
                <w:rFonts w:cstheme="minorHAnsi"/>
                <w:b/>
                <w:bCs/>
              </w:rPr>
            </w:pPr>
            <w:r w:rsidRPr="00BD59E9">
              <w:rPr>
                <w:rFonts w:cstheme="minorHAnsi"/>
                <w:b/>
              </w:rPr>
              <w:t>2324-0</w:t>
            </w:r>
            <w:r>
              <w:rPr>
                <w:rFonts w:cstheme="minorHAnsi"/>
                <w:b/>
              </w:rPr>
              <w:t>9</w:t>
            </w:r>
            <w:r w:rsidR="00CF17CC">
              <w:rPr>
                <w:rFonts w:cstheme="minorHAnsi"/>
                <w:b/>
              </w:rPr>
              <w:t>7</w:t>
            </w:r>
          </w:p>
        </w:tc>
        <w:tc>
          <w:tcPr>
            <w:tcW w:w="8730" w:type="dxa"/>
          </w:tcPr>
          <w:p w14:paraId="0AF2D4F5" w14:textId="77777777" w:rsidR="00BE2463" w:rsidRPr="009C080C" w:rsidRDefault="00BE2463" w:rsidP="00B0799B">
            <w:pPr>
              <w:spacing w:line="276" w:lineRule="auto"/>
              <w:rPr>
                <w:rFonts w:cstheme="minorHAnsi"/>
                <w:b/>
                <w:bCs/>
              </w:rPr>
            </w:pPr>
            <w:r w:rsidRPr="009C080C">
              <w:rPr>
                <w:rFonts w:cstheme="minorHAnsi"/>
                <w:b/>
                <w:bCs/>
              </w:rPr>
              <w:t>COUNCIL REPORTS</w:t>
            </w:r>
          </w:p>
        </w:tc>
      </w:tr>
      <w:tr w:rsidR="00BE2463" w:rsidRPr="009C080C" w14:paraId="6605D816" w14:textId="77777777" w:rsidTr="00B0799B">
        <w:tc>
          <w:tcPr>
            <w:tcW w:w="1242" w:type="dxa"/>
          </w:tcPr>
          <w:p w14:paraId="5E9643DC" w14:textId="77777777" w:rsidR="00BE2463" w:rsidRPr="009C080C" w:rsidRDefault="00BE2463" w:rsidP="00B0799B">
            <w:pPr>
              <w:spacing w:before="93"/>
              <w:rPr>
                <w:rFonts w:cstheme="minorHAnsi"/>
                <w:b/>
              </w:rPr>
            </w:pPr>
          </w:p>
        </w:tc>
        <w:tc>
          <w:tcPr>
            <w:tcW w:w="8730" w:type="dxa"/>
          </w:tcPr>
          <w:p w14:paraId="5B5527AF" w14:textId="77777777" w:rsidR="003A513E" w:rsidRDefault="00BE2463" w:rsidP="00BE2463">
            <w:pPr>
              <w:pStyle w:val="ListParagraph"/>
              <w:widowControl w:val="0"/>
              <w:numPr>
                <w:ilvl w:val="0"/>
                <w:numId w:val="1"/>
              </w:numPr>
              <w:autoSpaceDE w:val="0"/>
              <w:autoSpaceDN w:val="0"/>
              <w:spacing w:before="93" w:line="268" w:lineRule="exact"/>
              <w:ind w:left="720"/>
              <w:contextualSpacing w:val="0"/>
              <w:rPr>
                <w:rFonts w:cstheme="minorHAnsi"/>
                <w:b/>
              </w:rPr>
            </w:pPr>
            <w:r w:rsidRPr="009C080C">
              <w:rPr>
                <w:rFonts w:cstheme="minorHAnsi"/>
                <w:b/>
              </w:rPr>
              <w:t>To receive the Clerk’s Report</w:t>
            </w:r>
          </w:p>
          <w:p w14:paraId="45B640D0" w14:textId="37B61773" w:rsidR="00BE2463" w:rsidRDefault="003A513E" w:rsidP="003A513E">
            <w:pPr>
              <w:pStyle w:val="ListParagraph"/>
              <w:widowControl w:val="0"/>
              <w:autoSpaceDE w:val="0"/>
              <w:autoSpaceDN w:val="0"/>
              <w:spacing w:before="93" w:line="268" w:lineRule="exact"/>
              <w:contextualSpacing w:val="0"/>
              <w:rPr>
                <w:rFonts w:cstheme="minorHAnsi"/>
                <w:b/>
              </w:rPr>
            </w:pPr>
            <w:r>
              <w:rPr>
                <w:rFonts w:cstheme="minorHAnsi"/>
                <w:bCs/>
              </w:rPr>
              <w:t>The clerk had nothing much to report that would not be included on the agenda items below.</w:t>
            </w:r>
            <w:r w:rsidR="00BE2463" w:rsidRPr="009C080C">
              <w:rPr>
                <w:rFonts w:cstheme="minorHAnsi"/>
                <w:b/>
              </w:rPr>
              <w:t xml:space="preserve"> </w:t>
            </w:r>
          </w:p>
          <w:p w14:paraId="4398DE42" w14:textId="6CF8A8A5" w:rsidR="003A513E" w:rsidRDefault="003A513E" w:rsidP="003A513E">
            <w:pPr>
              <w:pStyle w:val="ListParagraph"/>
              <w:widowControl w:val="0"/>
              <w:autoSpaceDE w:val="0"/>
              <w:autoSpaceDN w:val="0"/>
              <w:spacing w:before="93" w:line="268" w:lineRule="exact"/>
              <w:contextualSpacing w:val="0"/>
              <w:rPr>
                <w:rFonts w:cstheme="minorHAnsi"/>
                <w:bCs/>
              </w:rPr>
            </w:pPr>
            <w:r w:rsidRPr="003A513E">
              <w:rPr>
                <w:rFonts w:cstheme="minorHAnsi"/>
                <w:bCs/>
              </w:rPr>
              <w:t xml:space="preserve">One matter </w:t>
            </w:r>
            <w:r>
              <w:rPr>
                <w:rFonts w:cstheme="minorHAnsi"/>
                <w:bCs/>
              </w:rPr>
              <w:t xml:space="preserve">that did occur however was the grant application refusal by the Awards for All Lottery Fund. From the response received it was clear that one of the main reasons was that </w:t>
            </w:r>
            <w:proofErr w:type="spellStart"/>
            <w:r>
              <w:rPr>
                <w:rFonts w:cstheme="minorHAnsi"/>
                <w:bCs/>
              </w:rPr>
              <w:t>Chawleigh</w:t>
            </w:r>
            <w:proofErr w:type="spellEnd"/>
            <w:r>
              <w:rPr>
                <w:rFonts w:cstheme="minorHAnsi"/>
                <w:bCs/>
              </w:rPr>
              <w:t xml:space="preserve"> was not in an area that was deemed to be deprived enough.</w:t>
            </w:r>
          </w:p>
          <w:p w14:paraId="7BE148FF" w14:textId="77777777" w:rsidR="00BE2463" w:rsidRDefault="00BE2463" w:rsidP="00BE2463">
            <w:pPr>
              <w:pStyle w:val="ListParagraph"/>
              <w:widowControl w:val="0"/>
              <w:numPr>
                <w:ilvl w:val="0"/>
                <w:numId w:val="1"/>
              </w:numPr>
              <w:autoSpaceDE w:val="0"/>
              <w:autoSpaceDN w:val="0"/>
              <w:spacing w:before="93" w:line="268" w:lineRule="exact"/>
              <w:ind w:left="720"/>
              <w:contextualSpacing w:val="0"/>
              <w:rPr>
                <w:rFonts w:cstheme="minorHAnsi"/>
                <w:b/>
                <w:bCs/>
              </w:rPr>
            </w:pPr>
            <w:r w:rsidRPr="009C080C">
              <w:rPr>
                <w:rFonts w:cstheme="minorHAnsi"/>
                <w:b/>
                <w:bCs/>
              </w:rPr>
              <w:t>To receive the Chairman’s Report</w:t>
            </w:r>
          </w:p>
          <w:p w14:paraId="1DE8CA0B" w14:textId="743CF00D" w:rsidR="003A513E" w:rsidRDefault="003A513E" w:rsidP="003A513E">
            <w:pPr>
              <w:pStyle w:val="ListParagraph"/>
              <w:widowControl w:val="0"/>
              <w:autoSpaceDE w:val="0"/>
              <w:autoSpaceDN w:val="0"/>
              <w:spacing w:before="93" w:line="268" w:lineRule="exact"/>
              <w:contextualSpacing w:val="0"/>
              <w:rPr>
                <w:rFonts w:cstheme="minorHAnsi"/>
              </w:rPr>
            </w:pPr>
            <w:r>
              <w:rPr>
                <w:rFonts w:cstheme="minorHAnsi"/>
              </w:rPr>
              <w:t>The chairman reported on the situation regarding the repair of the bus shel</w:t>
            </w:r>
            <w:r w:rsidR="006306E5">
              <w:rPr>
                <w:rFonts w:cstheme="minorHAnsi"/>
              </w:rPr>
              <w:t>ter which he was arranging. The plan was for the parish council to get the work done and reclaim the cost from Mid Devon District Council, as agreed.</w:t>
            </w:r>
          </w:p>
          <w:p w14:paraId="15337E06" w14:textId="7FD66F95" w:rsidR="00976A54" w:rsidRPr="003A513E" w:rsidRDefault="00976A54" w:rsidP="003A513E">
            <w:pPr>
              <w:pStyle w:val="ListParagraph"/>
              <w:widowControl w:val="0"/>
              <w:autoSpaceDE w:val="0"/>
              <w:autoSpaceDN w:val="0"/>
              <w:spacing w:before="93" w:line="268" w:lineRule="exact"/>
              <w:contextualSpacing w:val="0"/>
              <w:rPr>
                <w:rFonts w:cstheme="minorHAnsi"/>
              </w:rPr>
            </w:pPr>
            <w:r>
              <w:rPr>
                <w:rFonts w:cstheme="minorHAnsi"/>
              </w:rPr>
              <w:t xml:space="preserve">There was a need to look at the cost of grass </w:t>
            </w:r>
            <w:proofErr w:type="gramStart"/>
            <w:r>
              <w:rPr>
                <w:rFonts w:cstheme="minorHAnsi"/>
              </w:rPr>
              <w:t>cutting</w:t>
            </w:r>
            <w:proofErr w:type="gramEnd"/>
            <w:r>
              <w:rPr>
                <w:rFonts w:cstheme="minorHAnsi"/>
              </w:rPr>
              <w:t xml:space="preserve"> and the clerk would get a quotation from Countrywide for this as his experience with this company was good.</w:t>
            </w:r>
          </w:p>
          <w:p w14:paraId="7A0F892B" w14:textId="77777777" w:rsidR="00BE2463" w:rsidRPr="006306E5" w:rsidRDefault="00BE2463" w:rsidP="006306E5">
            <w:pPr>
              <w:pStyle w:val="ListParagraph"/>
              <w:widowControl w:val="0"/>
              <w:numPr>
                <w:ilvl w:val="0"/>
                <w:numId w:val="1"/>
              </w:numPr>
              <w:autoSpaceDE w:val="0"/>
              <w:autoSpaceDN w:val="0"/>
              <w:spacing w:before="93" w:line="268" w:lineRule="exact"/>
              <w:ind w:left="720"/>
              <w:contextualSpacing w:val="0"/>
              <w:rPr>
                <w:rFonts w:cstheme="minorHAnsi"/>
                <w:b/>
                <w:bCs/>
              </w:rPr>
            </w:pPr>
            <w:r w:rsidRPr="009C080C">
              <w:rPr>
                <w:rFonts w:cstheme="minorHAnsi"/>
                <w:b/>
                <w:bCs/>
              </w:rPr>
              <w:t>Other Councillor Reports</w:t>
            </w:r>
            <w:r w:rsidRPr="009C080C">
              <w:rPr>
                <w:rFonts w:cstheme="minorHAnsi"/>
              </w:rPr>
              <w:t xml:space="preserve"> </w:t>
            </w:r>
          </w:p>
          <w:p w14:paraId="582BDE3E" w14:textId="77777777" w:rsidR="006306E5" w:rsidRDefault="006306E5" w:rsidP="006306E5">
            <w:pPr>
              <w:pStyle w:val="ListParagraph"/>
              <w:widowControl w:val="0"/>
              <w:autoSpaceDE w:val="0"/>
              <w:autoSpaceDN w:val="0"/>
              <w:spacing w:before="93" w:line="268" w:lineRule="exact"/>
              <w:contextualSpacing w:val="0"/>
              <w:rPr>
                <w:rFonts w:cstheme="minorHAnsi"/>
              </w:rPr>
            </w:pPr>
            <w:r w:rsidRPr="006306E5">
              <w:rPr>
                <w:rFonts w:cstheme="minorHAnsi"/>
                <w:b/>
                <w:bCs/>
              </w:rPr>
              <w:lastRenderedPageBreak/>
              <w:t>Cllr. Flavin</w:t>
            </w:r>
            <w:r>
              <w:rPr>
                <w:rFonts w:cstheme="minorHAnsi"/>
              </w:rPr>
              <w:t xml:space="preserve"> reported that lamp post number 19 had still not been repaired despite having been reported several times over the last three years. The clerk would report it once more and include County Cllr. Squires in any correspondence.</w:t>
            </w:r>
          </w:p>
          <w:p w14:paraId="7F0DF2D4" w14:textId="2566D99C" w:rsidR="006306E5" w:rsidRDefault="006306E5" w:rsidP="006306E5">
            <w:pPr>
              <w:pStyle w:val="ListParagraph"/>
              <w:widowControl w:val="0"/>
              <w:autoSpaceDE w:val="0"/>
              <w:autoSpaceDN w:val="0"/>
              <w:spacing w:before="93" w:line="268" w:lineRule="exact"/>
              <w:contextualSpacing w:val="0"/>
              <w:rPr>
                <w:rFonts w:cstheme="minorHAnsi"/>
              </w:rPr>
            </w:pPr>
            <w:r>
              <w:rPr>
                <w:rFonts w:cstheme="minorHAnsi"/>
                <w:b/>
                <w:bCs/>
              </w:rPr>
              <w:t>Cllr. Martin</w:t>
            </w:r>
            <w:r>
              <w:rPr>
                <w:rFonts w:cstheme="minorHAnsi"/>
              </w:rPr>
              <w:t xml:space="preserve"> reported that the Ash trees in the rectory appeared to have Ash Die-Back, which had already been reported to the Diocese by the clerk.</w:t>
            </w:r>
          </w:p>
          <w:p w14:paraId="50643E79" w14:textId="77777777" w:rsidR="00E45030" w:rsidRDefault="00E45030" w:rsidP="006306E5">
            <w:pPr>
              <w:pStyle w:val="ListParagraph"/>
              <w:widowControl w:val="0"/>
              <w:autoSpaceDE w:val="0"/>
              <w:autoSpaceDN w:val="0"/>
              <w:spacing w:before="93" w:line="268" w:lineRule="exact"/>
              <w:contextualSpacing w:val="0"/>
              <w:rPr>
                <w:rFonts w:cstheme="minorHAnsi"/>
              </w:rPr>
            </w:pPr>
            <w:r>
              <w:rPr>
                <w:rFonts w:cstheme="minorHAnsi"/>
                <w:b/>
                <w:bCs/>
              </w:rPr>
              <w:t>Cllr. Batty</w:t>
            </w:r>
            <w:r>
              <w:rPr>
                <w:rFonts w:cstheme="minorHAnsi"/>
              </w:rPr>
              <w:t xml:space="preserve"> had used the DCC mechanism for highways defects to report some problems which had not been carried out. He would forward the details to the clerk who would report on behalf of the parish council.</w:t>
            </w:r>
          </w:p>
          <w:p w14:paraId="4416353C" w14:textId="72340EA7" w:rsidR="00E45030" w:rsidRDefault="00E45030" w:rsidP="006306E5">
            <w:pPr>
              <w:pStyle w:val="ListParagraph"/>
              <w:widowControl w:val="0"/>
              <w:autoSpaceDE w:val="0"/>
              <w:autoSpaceDN w:val="0"/>
              <w:spacing w:before="93" w:line="268" w:lineRule="exact"/>
              <w:contextualSpacing w:val="0"/>
              <w:rPr>
                <w:rFonts w:cstheme="minorHAnsi"/>
              </w:rPr>
            </w:pPr>
            <w:r>
              <w:rPr>
                <w:rFonts w:cstheme="minorHAnsi"/>
                <w:b/>
                <w:bCs/>
              </w:rPr>
              <w:t>Cllr. Eginton</w:t>
            </w:r>
            <w:r>
              <w:rPr>
                <w:rFonts w:cstheme="minorHAnsi"/>
              </w:rPr>
              <w:t xml:space="preserve"> reported on the disgraceful state of the A377 next to Eggesford Station, which he had been told via Steve Tucker was ‘in-hand’. </w:t>
            </w:r>
            <w:r w:rsidR="00494BD0">
              <w:rPr>
                <w:rFonts w:cstheme="minorHAnsi"/>
              </w:rPr>
              <w:t>He believed that Meg Booth should be invited to a future meeting to explain why a major highway like the A377 does not get repaired when</w:t>
            </w:r>
            <w:r w:rsidR="0024240B">
              <w:rPr>
                <w:rFonts w:cstheme="minorHAnsi"/>
              </w:rPr>
              <w:t xml:space="preserve"> a minor road</w:t>
            </w:r>
            <w:r w:rsidR="00494BD0">
              <w:rPr>
                <w:rFonts w:cstheme="minorHAnsi"/>
              </w:rPr>
              <w:t xml:space="preserve"> do</w:t>
            </w:r>
            <w:r w:rsidR="0024240B">
              <w:rPr>
                <w:rFonts w:cstheme="minorHAnsi"/>
              </w:rPr>
              <w:t>es. The clerk would email the people that matter on the issue and attempt to get some answers and action.</w:t>
            </w:r>
          </w:p>
          <w:p w14:paraId="1933180A" w14:textId="32524DCA" w:rsidR="00976A54" w:rsidRDefault="0024240B" w:rsidP="006306E5">
            <w:pPr>
              <w:pStyle w:val="ListParagraph"/>
              <w:widowControl w:val="0"/>
              <w:autoSpaceDE w:val="0"/>
              <w:autoSpaceDN w:val="0"/>
              <w:spacing w:before="93" w:line="268" w:lineRule="exact"/>
              <w:contextualSpacing w:val="0"/>
              <w:rPr>
                <w:rFonts w:eastAsia="Times New Roman"/>
              </w:rPr>
            </w:pPr>
            <w:r>
              <w:rPr>
                <w:rFonts w:cstheme="minorHAnsi"/>
                <w:b/>
                <w:bCs/>
              </w:rPr>
              <w:t>Cllr. Ayling</w:t>
            </w:r>
            <w:r>
              <w:rPr>
                <w:rFonts w:cstheme="minorHAnsi"/>
              </w:rPr>
              <w:t xml:space="preserve"> </w:t>
            </w:r>
            <w:r w:rsidR="00976A54">
              <w:rPr>
                <w:rFonts w:eastAsia="Times New Roman"/>
              </w:rPr>
              <w:t>had attended a training session on Class Q planning applications and was surprised by the things that could get passed on appeal when applicants could demonstrate improved energy efficiency, biodiversity and reduced environmental impact.</w:t>
            </w:r>
          </w:p>
          <w:p w14:paraId="1DDB2E1D" w14:textId="6ED269D6" w:rsidR="004C799A" w:rsidRDefault="004C799A" w:rsidP="006306E5">
            <w:pPr>
              <w:pStyle w:val="ListParagraph"/>
              <w:widowControl w:val="0"/>
              <w:autoSpaceDE w:val="0"/>
              <w:autoSpaceDN w:val="0"/>
              <w:spacing w:before="93" w:line="268" w:lineRule="exact"/>
              <w:contextualSpacing w:val="0"/>
              <w:rPr>
                <w:rFonts w:cstheme="minorHAnsi"/>
              </w:rPr>
            </w:pPr>
            <w:r>
              <w:rPr>
                <w:rFonts w:cstheme="minorHAnsi"/>
                <w:b/>
                <w:bCs/>
              </w:rPr>
              <w:t>Cllr. Stewart</w:t>
            </w:r>
            <w:r>
              <w:rPr>
                <w:rFonts w:cstheme="minorHAnsi"/>
              </w:rPr>
              <w:t xml:space="preserve"> reported that the infected Ash trees at is end of the village had been taken care of, other than one which only had limited work done on it because of the presence of power cables.</w:t>
            </w:r>
          </w:p>
          <w:p w14:paraId="371E8963" w14:textId="5E998B3A" w:rsidR="00976A54" w:rsidRDefault="00976A54" w:rsidP="006306E5">
            <w:pPr>
              <w:pStyle w:val="ListParagraph"/>
              <w:widowControl w:val="0"/>
              <w:autoSpaceDE w:val="0"/>
              <w:autoSpaceDN w:val="0"/>
              <w:spacing w:before="93" w:line="268" w:lineRule="exact"/>
              <w:contextualSpacing w:val="0"/>
              <w:rPr>
                <w:rFonts w:cstheme="minorHAnsi"/>
              </w:rPr>
            </w:pPr>
            <w:r w:rsidRPr="00976A54">
              <w:rPr>
                <w:rFonts w:cstheme="minorHAnsi"/>
              </w:rPr>
              <w:t>He also</w:t>
            </w:r>
            <w:r>
              <w:rPr>
                <w:rFonts w:cstheme="minorHAnsi"/>
              </w:rPr>
              <w:t xml:space="preserve"> suggested that it would look good if the parish council could arrange some </w:t>
            </w:r>
            <w:r w:rsidR="00B52E10">
              <w:rPr>
                <w:rFonts w:cstheme="minorHAnsi"/>
              </w:rPr>
              <w:t xml:space="preserve">Christmas </w:t>
            </w:r>
            <w:r>
              <w:rPr>
                <w:rFonts w:cstheme="minorHAnsi"/>
              </w:rPr>
              <w:t xml:space="preserve">uplighting to be installed in the trees opposite the shop. The trees were owned by </w:t>
            </w:r>
            <w:proofErr w:type="gramStart"/>
            <w:r>
              <w:rPr>
                <w:rFonts w:cstheme="minorHAnsi"/>
              </w:rPr>
              <w:t>MDDC</w:t>
            </w:r>
            <w:proofErr w:type="gramEnd"/>
            <w:r>
              <w:rPr>
                <w:rFonts w:cstheme="minorHAnsi"/>
              </w:rPr>
              <w:t xml:space="preserve"> and the clerk would enquire whether this was a possibility.</w:t>
            </w:r>
          </w:p>
          <w:p w14:paraId="7B0DE86D" w14:textId="5FD8E3BD" w:rsidR="00B52E10" w:rsidRPr="00B52E10" w:rsidRDefault="00B52E10" w:rsidP="006306E5">
            <w:pPr>
              <w:pStyle w:val="ListParagraph"/>
              <w:widowControl w:val="0"/>
              <w:autoSpaceDE w:val="0"/>
              <w:autoSpaceDN w:val="0"/>
              <w:spacing w:before="93" w:line="268" w:lineRule="exact"/>
              <w:contextualSpacing w:val="0"/>
              <w:rPr>
                <w:rFonts w:cstheme="minorHAnsi"/>
              </w:rPr>
            </w:pPr>
            <w:r>
              <w:rPr>
                <w:rFonts w:cstheme="minorHAnsi"/>
                <w:b/>
                <w:bCs/>
              </w:rPr>
              <w:t>Cllr. Cockram</w:t>
            </w:r>
            <w:r>
              <w:rPr>
                <w:rFonts w:cstheme="minorHAnsi"/>
              </w:rPr>
              <w:t xml:space="preserve"> requested that the matter of getting quotations for the grass cutting next year should be done shortly. The clerk undertook to do this.</w:t>
            </w:r>
          </w:p>
          <w:p w14:paraId="61FDF0A5" w14:textId="065289AE" w:rsidR="006306E5" w:rsidRPr="006306E5" w:rsidRDefault="006306E5" w:rsidP="006306E5">
            <w:pPr>
              <w:pStyle w:val="ListParagraph"/>
              <w:widowControl w:val="0"/>
              <w:autoSpaceDE w:val="0"/>
              <w:autoSpaceDN w:val="0"/>
              <w:spacing w:before="93" w:line="268" w:lineRule="exact"/>
              <w:contextualSpacing w:val="0"/>
              <w:rPr>
                <w:rFonts w:cstheme="minorHAnsi"/>
              </w:rPr>
            </w:pPr>
          </w:p>
        </w:tc>
      </w:tr>
      <w:tr w:rsidR="00BE2463" w:rsidRPr="009C080C" w14:paraId="0AA9E8CF" w14:textId="77777777" w:rsidTr="00B0799B">
        <w:tc>
          <w:tcPr>
            <w:tcW w:w="1242" w:type="dxa"/>
          </w:tcPr>
          <w:p w14:paraId="093F9E49" w14:textId="545F5D13" w:rsidR="00BE2463" w:rsidRPr="009C080C" w:rsidRDefault="00BE2463" w:rsidP="00B0799B">
            <w:pPr>
              <w:rPr>
                <w:rFonts w:cstheme="minorHAnsi"/>
                <w:b/>
                <w:bCs/>
              </w:rPr>
            </w:pPr>
            <w:r w:rsidRPr="00BD59E9">
              <w:rPr>
                <w:rFonts w:cstheme="minorHAnsi"/>
                <w:b/>
              </w:rPr>
              <w:lastRenderedPageBreak/>
              <w:t>2324-0</w:t>
            </w:r>
            <w:r>
              <w:rPr>
                <w:rFonts w:cstheme="minorHAnsi"/>
                <w:b/>
              </w:rPr>
              <w:t>9</w:t>
            </w:r>
            <w:r w:rsidR="00CF17CC">
              <w:rPr>
                <w:rFonts w:cstheme="minorHAnsi"/>
                <w:b/>
              </w:rPr>
              <w:t>8</w:t>
            </w:r>
          </w:p>
        </w:tc>
        <w:tc>
          <w:tcPr>
            <w:tcW w:w="8730" w:type="dxa"/>
          </w:tcPr>
          <w:p w14:paraId="68A80546" w14:textId="77777777" w:rsidR="00BE2463" w:rsidRPr="009C080C" w:rsidRDefault="00BE2463" w:rsidP="00B0799B">
            <w:pPr>
              <w:rPr>
                <w:rFonts w:cstheme="minorHAnsi"/>
                <w:b/>
                <w:bCs/>
              </w:rPr>
            </w:pPr>
            <w:r w:rsidRPr="009C080C">
              <w:rPr>
                <w:rFonts w:cstheme="minorHAnsi"/>
                <w:b/>
                <w:bCs/>
              </w:rPr>
              <w:t>CHAWLEIGH COMMUNITY TRUST (CCT)</w:t>
            </w:r>
          </w:p>
          <w:p w14:paraId="10DF3576" w14:textId="0A2BA991" w:rsidR="00BE2463" w:rsidRPr="009C080C" w:rsidRDefault="004C799A" w:rsidP="00B0799B">
            <w:pPr>
              <w:rPr>
                <w:rFonts w:cstheme="minorHAnsi"/>
                <w:bCs/>
              </w:rPr>
            </w:pPr>
            <w:r>
              <w:rPr>
                <w:rFonts w:cstheme="minorHAnsi"/>
                <w:bCs/>
              </w:rPr>
              <w:t>There was nothing to further to report on the CCT. The clerk would remove this as a standing agenda item for future meetings.</w:t>
            </w:r>
          </w:p>
          <w:p w14:paraId="5E1299FA" w14:textId="77777777" w:rsidR="00BE2463" w:rsidRPr="009C080C" w:rsidRDefault="00BE2463" w:rsidP="00B0799B">
            <w:pPr>
              <w:rPr>
                <w:rFonts w:cstheme="minorHAnsi"/>
                <w:bCs/>
              </w:rPr>
            </w:pPr>
          </w:p>
        </w:tc>
      </w:tr>
      <w:tr w:rsidR="00BE2463" w:rsidRPr="009C080C" w14:paraId="07BAE86C" w14:textId="77777777" w:rsidTr="00B0799B">
        <w:tc>
          <w:tcPr>
            <w:tcW w:w="1242" w:type="dxa"/>
          </w:tcPr>
          <w:p w14:paraId="335510A3" w14:textId="77777777" w:rsidR="00BE2463" w:rsidRPr="009C080C" w:rsidRDefault="00BE2463" w:rsidP="00B0799B">
            <w:pPr>
              <w:rPr>
                <w:rFonts w:cstheme="minorHAnsi"/>
                <w:i/>
                <w:iCs/>
              </w:rPr>
            </w:pPr>
          </w:p>
        </w:tc>
        <w:tc>
          <w:tcPr>
            <w:tcW w:w="8730" w:type="dxa"/>
          </w:tcPr>
          <w:p w14:paraId="616C02F9" w14:textId="77777777" w:rsidR="00BE2463" w:rsidRPr="009C080C" w:rsidRDefault="00BE2463" w:rsidP="00B0799B">
            <w:pPr>
              <w:rPr>
                <w:rFonts w:cstheme="minorHAnsi"/>
                <w:i/>
                <w:iCs/>
              </w:rPr>
            </w:pPr>
            <w:r w:rsidRPr="009C080C">
              <w:rPr>
                <w:rFonts w:cstheme="minorHAnsi"/>
                <w:i/>
                <w:iCs/>
              </w:rPr>
              <w:t>The Chairman to declare the meeting closed</w:t>
            </w:r>
          </w:p>
        </w:tc>
      </w:tr>
      <w:tr w:rsidR="00BE2463" w:rsidRPr="009C080C" w14:paraId="21AB8AAC" w14:textId="77777777" w:rsidTr="00B0799B">
        <w:tc>
          <w:tcPr>
            <w:tcW w:w="1242" w:type="dxa"/>
          </w:tcPr>
          <w:p w14:paraId="2873222C" w14:textId="50C8D78D" w:rsidR="00BE2463" w:rsidRPr="009C080C" w:rsidRDefault="00BE2463" w:rsidP="00B0799B">
            <w:pPr>
              <w:rPr>
                <w:rFonts w:cstheme="minorHAnsi"/>
                <w:b/>
                <w:bCs/>
              </w:rPr>
            </w:pPr>
            <w:r w:rsidRPr="00BD59E9">
              <w:rPr>
                <w:rFonts w:cstheme="minorHAnsi"/>
                <w:b/>
              </w:rPr>
              <w:t>2324-0</w:t>
            </w:r>
            <w:r>
              <w:rPr>
                <w:rFonts w:cstheme="minorHAnsi"/>
                <w:b/>
              </w:rPr>
              <w:t>9</w:t>
            </w:r>
            <w:r w:rsidR="00CF17CC">
              <w:rPr>
                <w:rFonts w:cstheme="minorHAnsi"/>
                <w:b/>
              </w:rPr>
              <w:t>9</w:t>
            </w:r>
          </w:p>
        </w:tc>
        <w:tc>
          <w:tcPr>
            <w:tcW w:w="8730" w:type="dxa"/>
          </w:tcPr>
          <w:p w14:paraId="63F2A888" w14:textId="77777777" w:rsidR="00BE2463" w:rsidRPr="009C080C" w:rsidRDefault="00BE2463" w:rsidP="00B0799B">
            <w:pPr>
              <w:rPr>
                <w:rFonts w:cstheme="minorHAnsi"/>
                <w:b/>
                <w:bCs/>
              </w:rPr>
            </w:pPr>
            <w:r w:rsidRPr="009C080C">
              <w:rPr>
                <w:rFonts w:cstheme="minorHAnsi"/>
                <w:b/>
                <w:bCs/>
              </w:rPr>
              <w:t>PUBLIC AND OTHER BODIES’ SESSION</w:t>
            </w:r>
          </w:p>
          <w:p w14:paraId="6F384C3C" w14:textId="77777777" w:rsidR="00BE2463" w:rsidRPr="009C080C" w:rsidRDefault="00BE2463" w:rsidP="00B0799B">
            <w:pPr>
              <w:rPr>
                <w:rFonts w:cstheme="minorHAnsi"/>
              </w:rPr>
            </w:pPr>
            <w:r w:rsidRPr="009C080C">
              <w:rPr>
                <w:rFonts w:cstheme="minorHAnsi"/>
              </w:rPr>
              <w:t>To hear reports from and allow questions to be asked to District and County Councillors and to take any questions from members of the public.</w:t>
            </w:r>
          </w:p>
          <w:p w14:paraId="5DD18A0A" w14:textId="1F40FBC9" w:rsidR="00BE2463" w:rsidRPr="009C080C" w:rsidRDefault="00BE2463" w:rsidP="00BE2463">
            <w:pPr>
              <w:pStyle w:val="ListParagraph"/>
              <w:widowControl w:val="0"/>
              <w:numPr>
                <w:ilvl w:val="0"/>
                <w:numId w:val="7"/>
              </w:numPr>
              <w:autoSpaceDE w:val="0"/>
              <w:autoSpaceDN w:val="0"/>
              <w:spacing w:line="268" w:lineRule="exact"/>
              <w:contextualSpacing w:val="0"/>
              <w:rPr>
                <w:rFonts w:cstheme="minorHAnsi"/>
              </w:rPr>
            </w:pPr>
            <w:r w:rsidRPr="007F4EEC">
              <w:rPr>
                <w:rFonts w:cstheme="minorHAnsi"/>
                <w:b/>
                <w:bCs/>
              </w:rPr>
              <w:t>County Councillor</w:t>
            </w:r>
            <w:r w:rsidR="007F4EEC">
              <w:rPr>
                <w:rFonts w:cstheme="minorHAnsi"/>
              </w:rPr>
              <w:t xml:space="preserve"> Squires was not present.</w:t>
            </w:r>
          </w:p>
          <w:p w14:paraId="4AA97F5E" w14:textId="77777777" w:rsidR="00BE2463" w:rsidRPr="000E1022" w:rsidRDefault="00BE2463" w:rsidP="00BE2463">
            <w:pPr>
              <w:pStyle w:val="ListParagraph"/>
              <w:widowControl w:val="0"/>
              <w:numPr>
                <w:ilvl w:val="0"/>
                <w:numId w:val="7"/>
              </w:numPr>
              <w:autoSpaceDE w:val="0"/>
              <w:autoSpaceDN w:val="0"/>
              <w:spacing w:line="268" w:lineRule="exact"/>
              <w:contextualSpacing w:val="0"/>
              <w:rPr>
                <w:rFonts w:cstheme="minorHAnsi"/>
                <w:b/>
                <w:bCs/>
              </w:rPr>
            </w:pPr>
            <w:r w:rsidRPr="000E1022">
              <w:rPr>
                <w:rFonts w:cstheme="minorHAnsi"/>
                <w:b/>
                <w:bCs/>
              </w:rPr>
              <w:t>District Councillor</w:t>
            </w:r>
          </w:p>
          <w:p w14:paraId="64FD6DEB" w14:textId="7D1E6932" w:rsidR="004C799A" w:rsidRPr="009C080C" w:rsidRDefault="004C799A" w:rsidP="004C799A">
            <w:pPr>
              <w:pStyle w:val="ListParagraph"/>
              <w:widowControl w:val="0"/>
              <w:autoSpaceDE w:val="0"/>
              <w:autoSpaceDN w:val="0"/>
              <w:spacing w:line="268" w:lineRule="exact"/>
              <w:contextualSpacing w:val="0"/>
              <w:rPr>
                <w:rFonts w:cstheme="minorHAnsi"/>
              </w:rPr>
            </w:pPr>
            <w:r>
              <w:rPr>
                <w:rFonts w:cstheme="minorHAnsi"/>
              </w:rPr>
              <w:t xml:space="preserve">District Cllr. Keable reported on a Mid Devon petition requiring DCC to take more action on highway defects. MDDC had also </w:t>
            </w:r>
            <w:proofErr w:type="gramStart"/>
            <w:r>
              <w:rPr>
                <w:rFonts w:cstheme="minorHAnsi"/>
              </w:rPr>
              <w:t>protested against</w:t>
            </w:r>
            <w:proofErr w:type="gramEnd"/>
            <w:r>
              <w:rPr>
                <w:rFonts w:cstheme="minorHAnsi"/>
              </w:rPr>
              <w:t xml:space="preserve"> rail ticket office closures which has now been stopped by the Government. MDDC reported that there had been a £2.1m budget reduction required </w:t>
            </w:r>
            <w:r w:rsidR="007F4EEC">
              <w:rPr>
                <w:rFonts w:cstheme="minorHAnsi"/>
              </w:rPr>
              <w:t>with £750,000 still to be found. The 3-Rivers development failure would be subject to an internal inquiry to determine how the council got into the mess it did, but details would not necessarily be available for some time</w:t>
            </w:r>
            <w:r w:rsidR="000E1022">
              <w:rPr>
                <w:rFonts w:cstheme="minorHAnsi"/>
              </w:rPr>
              <w:t>.</w:t>
            </w:r>
          </w:p>
          <w:p w14:paraId="502E7782" w14:textId="77777777" w:rsidR="00BE2463" w:rsidRPr="009C080C" w:rsidRDefault="00BE2463" w:rsidP="000E1022">
            <w:pPr>
              <w:rPr>
                <w:rFonts w:cstheme="minorHAnsi"/>
              </w:rPr>
            </w:pPr>
          </w:p>
        </w:tc>
      </w:tr>
      <w:tr w:rsidR="00BE2463" w:rsidRPr="009C080C" w14:paraId="23A0C556" w14:textId="77777777" w:rsidTr="00B0799B">
        <w:tc>
          <w:tcPr>
            <w:tcW w:w="1242" w:type="dxa"/>
          </w:tcPr>
          <w:p w14:paraId="4CF3B729" w14:textId="77777777" w:rsidR="00BE2463" w:rsidRPr="009C080C" w:rsidRDefault="00BE2463" w:rsidP="00B0799B">
            <w:pPr>
              <w:rPr>
                <w:rFonts w:cstheme="minorHAnsi"/>
                <w:i/>
                <w:iCs/>
              </w:rPr>
            </w:pPr>
          </w:p>
        </w:tc>
        <w:tc>
          <w:tcPr>
            <w:tcW w:w="8730" w:type="dxa"/>
          </w:tcPr>
          <w:p w14:paraId="3CC66F18" w14:textId="77777777" w:rsidR="00BE2463" w:rsidRPr="009C080C" w:rsidRDefault="00BE2463" w:rsidP="00B0799B">
            <w:pPr>
              <w:rPr>
                <w:rFonts w:cstheme="minorHAnsi"/>
                <w:i/>
                <w:iCs/>
              </w:rPr>
            </w:pPr>
            <w:r w:rsidRPr="009C080C">
              <w:rPr>
                <w:rFonts w:cstheme="minorHAnsi"/>
                <w:i/>
                <w:iCs/>
              </w:rPr>
              <w:t>The Chairman to declare the meeting open</w:t>
            </w:r>
          </w:p>
        </w:tc>
      </w:tr>
      <w:tr w:rsidR="00BE2463" w:rsidRPr="009C080C" w14:paraId="274715AD" w14:textId="77777777" w:rsidTr="00B0799B">
        <w:tc>
          <w:tcPr>
            <w:tcW w:w="1242" w:type="dxa"/>
          </w:tcPr>
          <w:p w14:paraId="69BF3102" w14:textId="7AFE49B0" w:rsidR="00BE2463" w:rsidRPr="009C080C" w:rsidRDefault="00BE2463" w:rsidP="00B0799B">
            <w:pPr>
              <w:spacing w:line="276" w:lineRule="auto"/>
              <w:rPr>
                <w:rFonts w:cstheme="minorHAnsi"/>
                <w:b/>
                <w:bCs/>
              </w:rPr>
            </w:pPr>
            <w:r w:rsidRPr="00BD59E9">
              <w:rPr>
                <w:rFonts w:cstheme="minorHAnsi"/>
                <w:b/>
              </w:rPr>
              <w:t>2324-</w:t>
            </w:r>
            <w:r w:rsidR="00CF17CC">
              <w:rPr>
                <w:rFonts w:cstheme="minorHAnsi"/>
                <w:b/>
              </w:rPr>
              <w:t>100</w:t>
            </w:r>
          </w:p>
        </w:tc>
        <w:tc>
          <w:tcPr>
            <w:tcW w:w="8730" w:type="dxa"/>
          </w:tcPr>
          <w:p w14:paraId="66C7FF7A" w14:textId="77777777" w:rsidR="00BE2463" w:rsidRPr="009C080C" w:rsidRDefault="00BE2463" w:rsidP="00B0799B">
            <w:pPr>
              <w:spacing w:line="276" w:lineRule="auto"/>
              <w:rPr>
                <w:rFonts w:cstheme="minorHAnsi"/>
                <w:b/>
                <w:bCs/>
              </w:rPr>
            </w:pPr>
            <w:r w:rsidRPr="009C080C">
              <w:rPr>
                <w:rFonts w:cstheme="minorHAnsi"/>
                <w:b/>
                <w:bCs/>
              </w:rPr>
              <w:t>FOOTPATH WORKS</w:t>
            </w:r>
          </w:p>
          <w:p w14:paraId="21A0DEC9" w14:textId="48B2A467" w:rsidR="00BE2463" w:rsidRPr="009C080C" w:rsidRDefault="000E1022" w:rsidP="00B0799B">
            <w:pPr>
              <w:spacing w:line="276" w:lineRule="auto"/>
              <w:rPr>
                <w:rFonts w:cstheme="minorHAnsi"/>
              </w:rPr>
            </w:pPr>
            <w:r>
              <w:rPr>
                <w:rFonts w:cstheme="minorHAnsi"/>
              </w:rPr>
              <w:lastRenderedPageBreak/>
              <w:t>Cllr. Batty asked councillors</w:t>
            </w:r>
            <w:r w:rsidR="00BE2463">
              <w:rPr>
                <w:rFonts w:cstheme="minorHAnsi"/>
              </w:rPr>
              <w:t xml:space="preserve"> to consider </w:t>
            </w:r>
            <w:r>
              <w:rPr>
                <w:rFonts w:cstheme="minorHAnsi"/>
              </w:rPr>
              <w:t>his</w:t>
            </w:r>
            <w:r w:rsidR="00BE2463">
              <w:rPr>
                <w:rFonts w:cstheme="minorHAnsi"/>
              </w:rPr>
              <w:t xml:space="preserve"> proposed letter to landowners to clear a section of PROW between Gables and the Old Chapel.</w:t>
            </w:r>
            <w:r>
              <w:rPr>
                <w:rFonts w:cstheme="minorHAnsi"/>
              </w:rPr>
              <w:t xml:space="preserve"> There was some doubt about whether the work had been done in the last two or three days which Cllr. Batty would check on. </w:t>
            </w:r>
          </w:p>
          <w:p w14:paraId="338F9B57" w14:textId="77777777" w:rsidR="00BE2463" w:rsidRPr="009C080C" w:rsidRDefault="00BE2463" w:rsidP="00B0799B">
            <w:pPr>
              <w:spacing w:line="276" w:lineRule="auto"/>
              <w:rPr>
                <w:rFonts w:cstheme="minorHAnsi"/>
              </w:rPr>
            </w:pPr>
          </w:p>
        </w:tc>
      </w:tr>
      <w:tr w:rsidR="00BE2463" w:rsidRPr="009C080C" w14:paraId="13AF6E5D" w14:textId="77777777" w:rsidTr="00B0799B">
        <w:tc>
          <w:tcPr>
            <w:tcW w:w="1242" w:type="dxa"/>
          </w:tcPr>
          <w:p w14:paraId="6D1742BF" w14:textId="667BD331" w:rsidR="00BE2463" w:rsidRPr="009C080C" w:rsidRDefault="00BE2463" w:rsidP="00B0799B">
            <w:pPr>
              <w:spacing w:line="276" w:lineRule="auto"/>
              <w:rPr>
                <w:rFonts w:cstheme="minorHAnsi"/>
                <w:b/>
                <w:bCs/>
              </w:rPr>
            </w:pPr>
            <w:r>
              <w:rPr>
                <w:rFonts w:cstheme="minorHAnsi"/>
                <w:b/>
                <w:bCs/>
              </w:rPr>
              <w:lastRenderedPageBreak/>
              <w:t>2324-</w:t>
            </w:r>
            <w:r w:rsidR="00CF17CC">
              <w:rPr>
                <w:rFonts w:cstheme="minorHAnsi"/>
                <w:b/>
                <w:bCs/>
              </w:rPr>
              <w:t>101</w:t>
            </w:r>
          </w:p>
        </w:tc>
        <w:tc>
          <w:tcPr>
            <w:tcW w:w="8730" w:type="dxa"/>
          </w:tcPr>
          <w:p w14:paraId="30687C5E" w14:textId="77777777" w:rsidR="00BE2463" w:rsidRDefault="00BE2463" w:rsidP="00B0799B">
            <w:pPr>
              <w:spacing w:line="276" w:lineRule="auto"/>
              <w:rPr>
                <w:rFonts w:cstheme="minorHAnsi"/>
                <w:b/>
                <w:bCs/>
              </w:rPr>
            </w:pPr>
            <w:r>
              <w:rPr>
                <w:rFonts w:cstheme="minorHAnsi"/>
                <w:b/>
                <w:bCs/>
              </w:rPr>
              <w:t>PLAYING FIELD FENCE</w:t>
            </w:r>
          </w:p>
          <w:p w14:paraId="3377FA0A" w14:textId="10BC8BD8" w:rsidR="00BE2463" w:rsidRDefault="000E1022" w:rsidP="00B0799B">
            <w:pPr>
              <w:spacing w:line="276" w:lineRule="auto"/>
              <w:rPr>
                <w:rFonts w:cstheme="minorHAnsi"/>
              </w:rPr>
            </w:pPr>
            <w:r>
              <w:rPr>
                <w:rFonts w:cstheme="minorHAnsi"/>
              </w:rPr>
              <w:t>The fence had been damaged by the removal of the Ash Trees because of die-back. The Chairman believed that the fence needed to be replaced. The cost of replacement would be of the order of £2,500-£3,000</w:t>
            </w:r>
            <w:r w:rsidR="00E71D45">
              <w:rPr>
                <w:rFonts w:cstheme="minorHAnsi"/>
              </w:rPr>
              <w:t xml:space="preserve"> and its financing would need to be part of the budget process at the next meeting.</w:t>
            </w:r>
          </w:p>
          <w:p w14:paraId="1CC02DF2" w14:textId="77777777" w:rsidR="00BE2463" w:rsidRPr="00FE236A" w:rsidRDefault="00BE2463" w:rsidP="00B0799B">
            <w:pPr>
              <w:spacing w:line="276" w:lineRule="auto"/>
              <w:rPr>
                <w:rFonts w:cstheme="minorHAnsi"/>
              </w:rPr>
            </w:pPr>
          </w:p>
        </w:tc>
      </w:tr>
      <w:tr w:rsidR="00BE2463" w:rsidRPr="009C080C" w14:paraId="7D735C28" w14:textId="77777777" w:rsidTr="00B0799B">
        <w:tc>
          <w:tcPr>
            <w:tcW w:w="1242" w:type="dxa"/>
          </w:tcPr>
          <w:p w14:paraId="4C29AA45" w14:textId="376C7755" w:rsidR="00BE2463" w:rsidRPr="009C080C" w:rsidRDefault="00BE2463" w:rsidP="00B0799B">
            <w:pPr>
              <w:spacing w:line="276" w:lineRule="auto"/>
              <w:rPr>
                <w:rFonts w:cstheme="minorHAnsi"/>
                <w:b/>
                <w:bCs/>
              </w:rPr>
            </w:pPr>
            <w:r>
              <w:rPr>
                <w:rFonts w:cstheme="minorHAnsi"/>
                <w:b/>
                <w:bCs/>
              </w:rPr>
              <w:t>2324-</w:t>
            </w:r>
            <w:r w:rsidR="00CF17CC">
              <w:rPr>
                <w:rFonts w:cstheme="minorHAnsi"/>
                <w:b/>
                <w:bCs/>
              </w:rPr>
              <w:t>102</w:t>
            </w:r>
          </w:p>
        </w:tc>
        <w:tc>
          <w:tcPr>
            <w:tcW w:w="8730" w:type="dxa"/>
          </w:tcPr>
          <w:p w14:paraId="7575F3A7" w14:textId="77777777" w:rsidR="00BE2463" w:rsidRDefault="00BE2463" w:rsidP="00B0799B">
            <w:pPr>
              <w:spacing w:line="276" w:lineRule="auto"/>
              <w:rPr>
                <w:rFonts w:cstheme="minorHAnsi"/>
                <w:b/>
                <w:bCs/>
              </w:rPr>
            </w:pPr>
            <w:r>
              <w:rPr>
                <w:rFonts w:cstheme="minorHAnsi"/>
                <w:b/>
                <w:bCs/>
              </w:rPr>
              <w:t>DISABLED TOILET TAPS</w:t>
            </w:r>
          </w:p>
          <w:p w14:paraId="49113EA9" w14:textId="407EA705" w:rsidR="00BE2463" w:rsidRDefault="00E71D45" w:rsidP="00B0799B">
            <w:pPr>
              <w:spacing w:line="276" w:lineRule="auto"/>
              <w:rPr>
                <w:rFonts w:cstheme="minorHAnsi"/>
              </w:rPr>
            </w:pPr>
            <w:r>
              <w:rPr>
                <w:rFonts w:cstheme="minorHAnsi"/>
              </w:rPr>
              <w:t xml:space="preserve">It was concluded that the parish council </w:t>
            </w:r>
            <w:proofErr w:type="gramStart"/>
            <w:r>
              <w:rPr>
                <w:rFonts w:cstheme="minorHAnsi"/>
              </w:rPr>
              <w:t>revert back</w:t>
            </w:r>
            <w:proofErr w:type="gramEnd"/>
            <w:r>
              <w:rPr>
                <w:rFonts w:cstheme="minorHAnsi"/>
              </w:rPr>
              <w:t xml:space="preserve"> to the hall committee to say that the alternatives to the present taps would be very costly to install and probably not be warranted just to avoid the possibility of the taps being left on.</w:t>
            </w:r>
            <w:r w:rsidR="001A169C">
              <w:rPr>
                <w:rFonts w:cstheme="minorHAnsi"/>
              </w:rPr>
              <w:t xml:space="preserve"> The chairman would look at the prices for replacement handles in the toilet as they had turned rusty and looked bad.</w:t>
            </w:r>
          </w:p>
          <w:p w14:paraId="359DAFF0" w14:textId="77777777" w:rsidR="00BE2463" w:rsidRPr="00FE236A" w:rsidRDefault="00BE2463" w:rsidP="00B0799B">
            <w:pPr>
              <w:spacing w:line="276" w:lineRule="auto"/>
              <w:rPr>
                <w:rFonts w:cstheme="minorHAnsi"/>
              </w:rPr>
            </w:pPr>
          </w:p>
        </w:tc>
      </w:tr>
      <w:tr w:rsidR="00BE2463" w:rsidRPr="009C080C" w14:paraId="53C19283" w14:textId="77777777" w:rsidTr="00B0799B">
        <w:tc>
          <w:tcPr>
            <w:tcW w:w="1242" w:type="dxa"/>
          </w:tcPr>
          <w:p w14:paraId="4DA35FCB" w14:textId="1F5221D0" w:rsidR="00BE2463" w:rsidRPr="009C080C" w:rsidRDefault="00BE2463" w:rsidP="00B0799B">
            <w:pPr>
              <w:spacing w:line="276" w:lineRule="auto"/>
              <w:rPr>
                <w:rFonts w:cstheme="minorHAnsi"/>
                <w:b/>
                <w:bCs/>
              </w:rPr>
            </w:pPr>
            <w:r>
              <w:rPr>
                <w:rFonts w:cstheme="minorHAnsi"/>
                <w:b/>
                <w:bCs/>
              </w:rPr>
              <w:t>2324-10</w:t>
            </w:r>
            <w:r w:rsidR="00CF17CC">
              <w:rPr>
                <w:rFonts w:cstheme="minorHAnsi"/>
                <w:b/>
                <w:bCs/>
              </w:rPr>
              <w:t>3</w:t>
            </w:r>
          </w:p>
        </w:tc>
        <w:tc>
          <w:tcPr>
            <w:tcW w:w="8730" w:type="dxa"/>
          </w:tcPr>
          <w:p w14:paraId="0F9ED2EE" w14:textId="77777777" w:rsidR="00BE2463" w:rsidRDefault="00BE2463" w:rsidP="00B0799B">
            <w:pPr>
              <w:spacing w:line="276" w:lineRule="auto"/>
              <w:rPr>
                <w:rFonts w:cstheme="minorHAnsi"/>
                <w:b/>
                <w:bCs/>
              </w:rPr>
            </w:pPr>
            <w:r>
              <w:rPr>
                <w:rFonts w:cstheme="minorHAnsi"/>
                <w:b/>
                <w:bCs/>
              </w:rPr>
              <w:t>PARISH LANDS CHARITY PARISH COUNCIL REPRESENTATION</w:t>
            </w:r>
          </w:p>
          <w:p w14:paraId="5B0EA251" w14:textId="48513842" w:rsidR="00BE2463" w:rsidRDefault="001A169C" w:rsidP="00B0799B">
            <w:pPr>
              <w:spacing w:line="276" w:lineRule="auto"/>
              <w:rPr>
                <w:rFonts w:cstheme="minorHAnsi"/>
              </w:rPr>
            </w:pPr>
            <w:r>
              <w:rPr>
                <w:rFonts w:cstheme="minorHAnsi"/>
              </w:rPr>
              <w:t>It was necessary to</w:t>
            </w:r>
            <w:r w:rsidR="00BE2463">
              <w:rPr>
                <w:rFonts w:cstheme="minorHAnsi"/>
              </w:rPr>
              <w:t xml:space="preserve"> consider who might represent the parish council on the </w:t>
            </w:r>
            <w:r>
              <w:rPr>
                <w:rFonts w:cstheme="minorHAnsi"/>
              </w:rPr>
              <w:t>charity now that</w:t>
            </w:r>
            <w:r w:rsidR="00BE2463">
              <w:rPr>
                <w:rFonts w:cstheme="minorHAnsi"/>
              </w:rPr>
              <w:t xml:space="preserve"> Cllr. Batty ha</w:t>
            </w:r>
            <w:r>
              <w:rPr>
                <w:rFonts w:cstheme="minorHAnsi"/>
              </w:rPr>
              <w:t>d</w:t>
            </w:r>
            <w:r w:rsidR="00BE2463">
              <w:rPr>
                <w:rFonts w:cstheme="minorHAnsi"/>
              </w:rPr>
              <w:t xml:space="preserve"> resigned from the position</w:t>
            </w:r>
            <w:r>
              <w:rPr>
                <w:rFonts w:cstheme="minorHAnsi"/>
              </w:rPr>
              <w:t>s of Trustee and Honorary Treasurer. Cllr. Eginton volunteered to take on this role and was immediately unanimously chosen for the position of Trustee.</w:t>
            </w:r>
          </w:p>
          <w:p w14:paraId="5B75DD8F" w14:textId="77777777" w:rsidR="00BE2463" w:rsidRPr="00FE236A" w:rsidRDefault="00BE2463" w:rsidP="00B0799B">
            <w:pPr>
              <w:spacing w:line="276" w:lineRule="auto"/>
              <w:rPr>
                <w:rFonts w:cstheme="minorHAnsi"/>
              </w:rPr>
            </w:pPr>
          </w:p>
        </w:tc>
      </w:tr>
      <w:tr w:rsidR="00BE2463" w:rsidRPr="009C080C" w14:paraId="425F5ADC" w14:textId="77777777" w:rsidTr="00B0799B">
        <w:tc>
          <w:tcPr>
            <w:tcW w:w="1242" w:type="dxa"/>
          </w:tcPr>
          <w:p w14:paraId="441E8415" w14:textId="58F39AA5" w:rsidR="00BE2463" w:rsidRPr="009C080C" w:rsidRDefault="00BE2463" w:rsidP="00B0799B">
            <w:pPr>
              <w:spacing w:line="276" w:lineRule="auto"/>
              <w:rPr>
                <w:rFonts w:cstheme="minorHAnsi"/>
                <w:b/>
                <w:bCs/>
              </w:rPr>
            </w:pPr>
            <w:r w:rsidRPr="00BD59E9">
              <w:rPr>
                <w:rFonts w:cstheme="minorHAnsi"/>
                <w:b/>
              </w:rPr>
              <w:t>2324-</w:t>
            </w:r>
            <w:r>
              <w:rPr>
                <w:rFonts w:cstheme="minorHAnsi"/>
                <w:b/>
              </w:rPr>
              <w:t>10</w:t>
            </w:r>
            <w:r w:rsidR="00CF17CC">
              <w:rPr>
                <w:rFonts w:cstheme="minorHAnsi"/>
                <w:b/>
              </w:rPr>
              <w:t>4</w:t>
            </w:r>
          </w:p>
        </w:tc>
        <w:tc>
          <w:tcPr>
            <w:tcW w:w="8730" w:type="dxa"/>
          </w:tcPr>
          <w:p w14:paraId="61BDE0F5" w14:textId="77777777" w:rsidR="00BE2463" w:rsidRPr="009C080C" w:rsidRDefault="00BE2463" w:rsidP="00B0799B">
            <w:pPr>
              <w:spacing w:line="276" w:lineRule="auto"/>
              <w:rPr>
                <w:rFonts w:cstheme="minorHAnsi"/>
                <w:b/>
                <w:bCs/>
              </w:rPr>
            </w:pPr>
            <w:r w:rsidRPr="009C080C">
              <w:rPr>
                <w:rFonts w:cstheme="minorHAnsi"/>
                <w:b/>
                <w:bCs/>
              </w:rPr>
              <w:t>SHED LEASE</w:t>
            </w:r>
          </w:p>
          <w:p w14:paraId="4C6C1435" w14:textId="67100535" w:rsidR="00BE2463" w:rsidRPr="009C080C" w:rsidRDefault="001A169C" w:rsidP="00B0799B">
            <w:pPr>
              <w:spacing w:line="276" w:lineRule="auto"/>
              <w:rPr>
                <w:rFonts w:cstheme="minorHAnsi"/>
              </w:rPr>
            </w:pPr>
            <w:r>
              <w:rPr>
                <w:rFonts w:cstheme="minorHAnsi"/>
              </w:rPr>
              <w:t>Nothing had been heard on this. The clerk agreed t write to Lindsay, the Parish Council solicitor, to try to get some action.</w:t>
            </w:r>
          </w:p>
          <w:p w14:paraId="69502319" w14:textId="77777777" w:rsidR="00BE2463" w:rsidRPr="009C080C" w:rsidRDefault="00BE2463" w:rsidP="00B0799B">
            <w:pPr>
              <w:spacing w:line="276" w:lineRule="auto"/>
              <w:rPr>
                <w:rFonts w:cstheme="minorHAnsi"/>
                <w:b/>
                <w:bCs/>
              </w:rPr>
            </w:pPr>
          </w:p>
        </w:tc>
      </w:tr>
      <w:tr w:rsidR="00BE2463" w:rsidRPr="009C080C" w14:paraId="570A2A92" w14:textId="77777777" w:rsidTr="00B0799B">
        <w:tc>
          <w:tcPr>
            <w:tcW w:w="1242" w:type="dxa"/>
          </w:tcPr>
          <w:p w14:paraId="5F2D8F86" w14:textId="22BE4E24" w:rsidR="00BE2463" w:rsidRPr="00BD59E9" w:rsidRDefault="00BE2463" w:rsidP="00B0799B">
            <w:pPr>
              <w:spacing w:line="276" w:lineRule="auto"/>
              <w:rPr>
                <w:rFonts w:cstheme="minorHAnsi"/>
                <w:b/>
              </w:rPr>
            </w:pPr>
            <w:r>
              <w:rPr>
                <w:rFonts w:cstheme="minorHAnsi"/>
                <w:b/>
              </w:rPr>
              <w:t>2324-10</w:t>
            </w:r>
            <w:r w:rsidR="00CF17CC">
              <w:rPr>
                <w:rFonts w:cstheme="minorHAnsi"/>
                <w:b/>
              </w:rPr>
              <w:t>5</w:t>
            </w:r>
          </w:p>
        </w:tc>
        <w:tc>
          <w:tcPr>
            <w:tcW w:w="8730" w:type="dxa"/>
          </w:tcPr>
          <w:p w14:paraId="71E7ED34" w14:textId="77777777" w:rsidR="00BE2463" w:rsidRDefault="00BE2463" w:rsidP="00B0799B">
            <w:pPr>
              <w:spacing w:line="276" w:lineRule="auto"/>
              <w:rPr>
                <w:rFonts w:cstheme="minorHAnsi"/>
                <w:b/>
                <w:bCs/>
              </w:rPr>
            </w:pPr>
            <w:r>
              <w:rPr>
                <w:rFonts w:cstheme="minorHAnsi"/>
                <w:b/>
                <w:bCs/>
              </w:rPr>
              <w:t>CHURCHYARD MAINTENANCE</w:t>
            </w:r>
          </w:p>
          <w:p w14:paraId="6983E8D0" w14:textId="7073C6A5" w:rsidR="00BE2463" w:rsidRPr="001A169C" w:rsidRDefault="001A169C" w:rsidP="00B0799B">
            <w:pPr>
              <w:spacing w:line="276" w:lineRule="auto"/>
              <w:rPr>
                <w:rFonts w:cstheme="minorHAnsi"/>
              </w:rPr>
            </w:pPr>
            <w:r>
              <w:rPr>
                <w:rFonts w:cstheme="minorHAnsi"/>
              </w:rPr>
              <w:t xml:space="preserve">A request had been received from the </w:t>
            </w:r>
            <w:proofErr w:type="spellStart"/>
            <w:r>
              <w:rPr>
                <w:rFonts w:cstheme="minorHAnsi"/>
              </w:rPr>
              <w:t>Chawleigh</w:t>
            </w:r>
            <w:proofErr w:type="spellEnd"/>
            <w:r>
              <w:rPr>
                <w:rFonts w:cstheme="minorHAnsi"/>
              </w:rPr>
              <w:t xml:space="preserve"> PCC requesting a grant of £300 towards the churchyard maintenance costs. On a proposal by the chairman, seconded by Cllr. Martin, it was </w:t>
            </w:r>
            <w:r>
              <w:rPr>
                <w:rFonts w:cstheme="minorHAnsi"/>
                <w:b/>
                <w:bCs/>
              </w:rPr>
              <w:t xml:space="preserve">Resolved </w:t>
            </w:r>
            <w:r>
              <w:rPr>
                <w:rFonts w:cstheme="minorHAnsi"/>
              </w:rPr>
              <w:t>that a grant of £300 would be made for churchyard maintenance</w:t>
            </w:r>
            <w:r w:rsidR="009A2846">
              <w:rPr>
                <w:rFonts w:cstheme="minorHAnsi"/>
              </w:rPr>
              <w:t xml:space="preserve"> and that a request for details of what it is to be spent on be made.</w:t>
            </w:r>
          </w:p>
          <w:p w14:paraId="04875666" w14:textId="77777777" w:rsidR="00BE2463" w:rsidRPr="00975E7D" w:rsidRDefault="00BE2463" w:rsidP="00B0799B">
            <w:pPr>
              <w:spacing w:line="276" w:lineRule="auto"/>
              <w:rPr>
                <w:rFonts w:cstheme="minorHAnsi"/>
                <w:b/>
                <w:bCs/>
              </w:rPr>
            </w:pPr>
          </w:p>
        </w:tc>
      </w:tr>
      <w:tr w:rsidR="00BE2463" w:rsidRPr="009C080C" w14:paraId="082A59D8" w14:textId="77777777" w:rsidTr="00B0799B">
        <w:tc>
          <w:tcPr>
            <w:tcW w:w="1242" w:type="dxa"/>
          </w:tcPr>
          <w:p w14:paraId="3C1000A0" w14:textId="19740D31" w:rsidR="00BE2463" w:rsidRDefault="00BE2463" w:rsidP="00B0799B">
            <w:pPr>
              <w:spacing w:line="276" w:lineRule="auto"/>
              <w:rPr>
                <w:rFonts w:cstheme="minorHAnsi"/>
                <w:b/>
              </w:rPr>
            </w:pPr>
            <w:r>
              <w:rPr>
                <w:rFonts w:cstheme="minorHAnsi"/>
                <w:b/>
              </w:rPr>
              <w:t>2324-10</w:t>
            </w:r>
            <w:r w:rsidR="00CF17CC">
              <w:rPr>
                <w:rFonts w:cstheme="minorHAnsi"/>
                <w:b/>
              </w:rPr>
              <w:t>6</w:t>
            </w:r>
          </w:p>
        </w:tc>
        <w:tc>
          <w:tcPr>
            <w:tcW w:w="8730" w:type="dxa"/>
          </w:tcPr>
          <w:p w14:paraId="4CF4CEF2" w14:textId="77777777" w:rsidR="00BE2463" w:rsidRDefault="00BE2463" w:rsidP="00B0799B">
            <w:pPr>
              <w:spacing w:line="276" w:lineRule="auto"/>
              <w:rPr>
                <w:rFonts w:cstheme="minorHAnsi"/>
                <w:b/>
                <w:bCs/>
              </w:rPr>
            </w:pPr>
            <w:r w:rsidRPr="0012627D">
              <w:rPr>
                <w:rFonts w:cstheme="minorHAnsi"/>
                <w:b/>
                <w:bCs/>
              </w:rPr>
              <w:t>DEFIBRILLATOR</w:t>
            </w:r>
          </w:p>
          <w:p w14:paraId="66B3E511" w14:textId="48ABB9F6" w:rsidR="00BE2463" w:rsidRPr="009A2846" w:rsidRDefault="00BE2463" w:rsidP="00B0799B">
            <w:pPr>
              <w:spacing w:line="276" w:lineRule="auto"/>
              <w:rPr>
                <w:rFonts w:cstheme="minorHAnsi"/>
              </w:rPr>
            </w:pPr>
            <w:r>
              <w:rPr>
                <w:rFonts w:cstheme="minorHAnsi"/>
              </w:rPr>
              <w:t xml:space="preserve">Following the request from residents at the </w:t>
            </w:r>
            <w:proofErr w:type="spellStart"/>
            <w:r>
              <w:rPr>
                <w:rFonts w:cstheme="minorHAnsi"/>
              </w:rPr>
              <w:t>Handsford</w:t>
            </w:r>
            <w:proofErr w:type="spellEnd"/>
            <w:r>
              <w:rPr>
                <w:rFonts w:cstheme="minorHAnsi"/>
              </w:rPr>
              <w:t xml:space="preserve"> end of the parish for a new </w:t>
            </w:r>
            <w:proofErr w:type="gramStart"/>
            <w:r>
              <w:rPr>
                <w:rFonts w:cstheme="minorHAnsi"/>
              </w:rPr>
              <w:t>defibrillator</w:t>
            </w:r>
            <w:r w:rsidR="009A2846">
              <w:rPr>
                <w:rFonts w:cstheme="minorHAnsi"/>
              </w:rPr>
              <w:t xml:space="preserve">, </w:t>
            </w:r>
            <w:r>
              <w:rPr>
                <w:rFonts w:cstheme="minorHAnsi"/>
              </w:rPr>
              <w:t xml:space="preserve"> </w:t>
            </w:r>
            <w:r w:rsidR="009A2846">
              <w:rPr>
                <w:rFonts w:cstheme="minorHAnsi"/>
              </w:rPr>
              <w:t>t</w:t>
            </w:r>
            <w:r>
              <w:rPr>
                <w:rFonts w:cstheme="minorHAnsi"/>
              </w:rPr>
              <w:t>he</w:t>
            </w:r>
            <w:proofErr w:type="gramEnd"/>
            <w:r>
              <w:rPr>
                <w:rFonts w:cstheme="minorHAnsi"/>
              </w:rPr>
              <w:t xml:space="preserve"> overall cost of </w:t>
            </w:r>
            <w:r w:rsidR="009A2846">
              <w:rPr>
                <w:rFonts w:cstheme="minorHAnsi"/>
              </w:rPr>
              <w:t>which</w:t>
            </w:r>
            <w:r>
              <w:rPr>
                <w:rFonts w:cstheme="minorHAnsi"/>
              </w:rPr>
              <w:t xml:space="preserve"> would be £1,000 plus VAT</w:t>
            </w:r>
            <w:r w:rsidR="009A2846">
              <w:rPr>
                <w:rFonts w:cstheme="minorHAnsi"/>
              </w:rPr>
              <w:t xml:space="preserve">, it was </w:t>
            </w:r>
            <w:r w:rsidR="009A2846">
              <w:rPr>
                <w:rFonts w:cstheme="minorHAnsi"/>
                <w:b/>
                <w:bCs/>
              </w:rPr>
              <w:t>Resolved</w:t>
            </w:r>
            <w:r w:rsidR="009A2846">
              <w:rPr>
                <w:rFonts w:cstheme="minorHAnsi"/>
              </w:rPr>
              <w:t xml:space="preserve"> following a proposal by the chairman that the parish council would arrange a contract. Offers of donations to the supply of this defibrillator from residents would be gratefully received by the parish council. The chairman would liaise with the relevant residents on the details.</w:t>
            </w:r>
          </w:p>
          <w:p w14:paraId="1E679E23" w14:textId="77777777" w:rsidR="00BE2463" w:rsidRPr="0012627D" w:rsidRDefault="00BE2463" w:rsidP="00B0799B">
            <w:pPr>
              <w:spacing w:line="276" w:lineRule="auto"/>
              <w:rPr>
                <w:rFonts w:cstheme="minorHAnsi"/>
              </w:rPr>
            </w:pPr>
          </w:p>
        </w:tc>
      </w:tr>
      <w:tr w:rsidR="00BE2463" w:rsidRPr="009C080C" w14:paraId="206B5650" w14:textId="77777777" w:rsidTr="00B0799B">
        <w:tc>
          <w:tcPr>
            <w:tcW w:w="1242" w:type="dxa"/>
          </w:tcPr>
          <w:p w14:paraId="5BC55EA0" w14:textId="494B175C" w:rsidR="00BE2463" w:rsidRPr="009C080C" w:rsidRDefault="00BE2463" w:rsidP="00B0799B">
            <w:pPr>
              <w:spacing w:line="276" w:lineRule="auto"/>
              <w:rPr>
                <w:rFonts w:cstheme="minorHAnsi"/>
                <w:b/>
                <w:bCs/>
              </w:rPr>
            </w:pPr>
            <w:r w:rsidRPr="00BD59E9">
              <w:rPr>
                <w:rFonts w:cstheme="minorHAnsi"/>
                <w:b/>
              </w:rPr>
              <w:t>2324-</w:t>
            </w:r>
            <w:r>
              <w:rPr>
                <w:rFonts w:cstheme="minorHAnsi"/>
                <w:b/>
              </w:rPr>
              <w:t>10</w:t>
            </w:r>
            <w:r w:rsidR="00CF17CC">
              <w:rPr>
                <w:rFonts w:cstheme="minorHAnsi"/>
                <w:b/>
              </w:rPr>
              <w:t>7</w:t>
            </w:r>
          </w:p>
        </w:tc>
        <w:tc>
          <w:tcPr>
            <w:tcW w:w="8730" w:type="dxa"/>
          </w:tcPr>
          <w:p w14:paraId="3DCC11F1" w14:textId="77777777" w:rsidR="00BE2463" w:rsidRPr="009C080C" w:rsidRDefault="00BE2463" w:rsidP="00B0799B">
            <w:pPr>
              <w:spacing w:line="276" w:lineRule="auto"/>
              <w:rPr>
                <w:rFonts w:cstheme="minorHAnsi"/>
                <w:b/>
                <w:bCs/>
              </w:rPr>
            </w:pPr>
            <w:r w:rsidRPr="009C080C">
              <w:rPr>
                <w:rFonts w:cstheme="minorHAnsi"/>
                <w:b/>
                <w:bCs/>
              </w:rPr>
              <w:t>BANK RECONCILIATION</w:t>
            </w:r>
          </w:p>
          <w:p w14:paraId="58D92104" w14:textId="5DA060BE" w:rsidR="00BE2463" w:rsidRPr="009A2846" w:rsidRDefault="00BE2463" w:rsidP="00B0799B">
            <w:pPr>
              <w:spacing w:line="276" w:lineRule="auto"/>
              <w:rPr>
                <w:rFonts w:cstheme="minorHAnsi"/>
              </w:rPr>
            </w:pPr>
            <w:r w:rsidRPr="009C080C">
              <w:rPr>
                <w:rFonts w:cstheme="minorHAnsi"/>
              </w:rPr>
              <w:t xml:space="preserve">The </w:t>
            </w:r>
            <w:proofErr w:type="gramStart"/>
            <w:r>
              <w:rPr>
                <w:rFonts w:cstheme="minorHAnsi"/>
              </w:rPr>
              <w:t>3</w:t>
            </w:r>
            <w:r w:rsidRPr="009C080C">
              <w:rPr>
                <w:rFonts w:cstheme="minorHAnsi"/>
              </w:rPr>
              <w:t>1</w:t>
            </w:r>
            <w:r w:rsidRPr="009C080C">
              <w:rPr>
                <w:rFonts w:cstheme="minorHAnsi"/>
                <w:vertAlign w:val="superscript"/>
              </w:rPr>
              <w:t>st</w:t>
            </w:r>
            <w:proofErr w:type="gramEnd"/>
            <w:r w:rsidRPr="009C080C">
              <w:rPr>
                <w:rFonts w:cstheme="minorHAnsi"/>
              </w:rPr>
              <w:t xml:space="preserve"> </w:t>
            </w:r>
            <w:r>
              <w:rPr>
                <w:rFonts w:cstheme="minorHAnsi"/>
              </w:rPr>
              <w:t>October</w:t>
            </w:r>
            <w:r w:rsidRPr="009C080C">
              <w:rPr>
                <w:rFonts w:cstheme="minorHAnsi"/>
              </w:rPr>
              <w:t xml:space="preserve"> 2023 Bank Reconciliation statement</w:t>
            </w:r>
            <w:r w:rsidR="009A2846">
              <w:rPr>
                <w:rFonts w:cstheme="minorHAnsi"/>
              </w:rPr>
              <w:t xml:space="preserve"> was </w:t>
            </w:r>
            <w:r w:rsidR="009A2846">
              <w:rPr>
                <w:rFonts w:cstheme="minorHAnsi"/>
                <w:b/>
                <w:bCs/>
              </w:rPr>
              <w:t>Approved</w:t>
            </w:r>
            <w:r w:rsidR="009A2846">
              <w:rPr>
                <w:rFonts w:cstheme="minorHAnsi"/>
              </w:rPr>
              <w:t>.</w:t>
            </w:r>
          </w:p>
          <w:p w14:paraId="1CD487D2" w14:textId="77777777" w:rsidR="00BE2463" w:rsidRPr="009C080C" w:rsidRDefault="00BE2463" w:rsidP="00B0799B">
            <w:pPr>
              <w:spacing w:line="276" w:lineRule="auto"/>
              <w:rPr>
                <w:rFonts w:cstheme="minorHAnsi"/>
              </w:rPr>
            </w:pPr>
          </w:p>
        </w:tc>
      </w:tr>
      <w:tr w:rsidR="00BE2463" w:rsidRPr="009C080C" w14:paraId="2A3C8004" w14:textId="77777777" w:rsidTr="00B0799B">
        <w:trPr>
          <w:trHeight w:val="788"/>
        </w:trPr>
        <w:tc>
          <w:tcPr>
            <w:tcW w:w="1242" w:type="dxa"/>
          </w:tcPr>
          <w:p w14:paraId="50DAF86E" w14:textId="0C9B6561" w:rsidR="00BE2463" w:rsidRPr="009C080C" w:rsidRDefault="00BE2463" w:rsidP="00B0799B">
            <w:pPr>
              <w:spacing w:line="276" w:lineRule="auto"/>
              <w:rPr>
                <w:rFonts w:cstheme="minorHAnsi"/>
                <w:b/>
              </w:rPr>
            </w:pPr>
            <w:r w:rsidRPr="00BD59E9">
              <w:rPr>
                <w:rFonts w:cstheme="minorHAnsi"/>
                <w:b/>
              </w:rPr>
              <w:lastRenderedPageBreak/>
              <w:t>2324-</w:t>
            </w:r>
            <w:r>
              <w:rPr>
                <w:rFonts w:cstheme="minorHAnsi"/>
                <w:b/>
              </w:rPr>
              <w:t>10</w:t>
            </w:r>
            <w:r w:rsidR="00CF17CC">
              <w:rPr>
                <w:rFonts w:cstheme="minorHAnsi"/>
                <w:b/>
              </w:rPr>
              <w:t>8</w:t>
            </w:r>
          </w:p>
        </w:tc>
        <w:tc>
          <w:tcPr>
            <w:tcW w:w="8730" w:type="dxa"/>
          </w:tcPr>
          <w:p w14:paraId="7B7964BB" w14:textId="77777777" w:rsidR="00BE2463" w:rsidRPr="009C080C" w:rsidRDefault="00BE2463" w:rsidP="00B0799B">
            <w:pPr>
              <w:spacing w:line="276" w:lineRule="auto"/>
              <w:rPr>
                <w:rFonts w:cstheme="minorHAnsi"/>
                <w:b/>
              </w:rPr>
            </w:pPr>
            <w:r w:rsidRPr="009C080C">
              <w:rPr>
                <w:rFonts w:cstheme="minorHAnsi"/>
                <w:b/>
              </w:rPr>
              <w:t>RECEIPTS &amp; PAYMENTS COMPARED TO BUDGET</w:t>
            </w:r>
          </w:p>
          <w:p w14:paraId="7B1A52CA" w14:textId="3D5E94FC" w:rsidR="00BE2463" w:rsidRPr="009A2846" w:rsidRDefault="009A2846" w:rsidP="00B0799B">
            <w:pPr>
              <w:rPr>
                <w:rFonts w:cstheme="minorHAnsi"/>
              </w:rPr>
            </w:pPr>
            <w:r>
              <w:rPr>
                <w:rFonts w:cstheme="minorHAnsi"/>
              </w:rPr>
              <w:t>T</w:t>
            </w:r>
            <w:r w:rsidR="00BE2463" w:rsidRPr="009C080C">
              <w:rPr>
                <w:rFonts w:cstheme="minorHAnsi"/>
              </w:rPr>
              <w:t>he statement of Receipts and Payments compared to Budgets for the period from 1</w:t>
            </w:r>
            <w:r w:rsidR="00BE2463" w:rsidRPr="009C080C">
              <w:rPr>
                <w:rFonts w:cstheme="minorHAnsi"/>
                <w:vertAlign w:val="superscript"/>
              </w:rPr>
              <w:t>st</w:t>
            </w:r>
            <w:r w:rsidR="00BE2463" w:rsidRPr="009C080C">
              <w:rPr>
                <w:rFonts w:cstheme="minorHAnsi"/>
              </w:rPr>
              <w:t xml:space="preserve"> April 202</w:t>
            </w:r>
            <w:r w:rsidR="00BE2463">
              <w:rPr>
                <w:rFonts w:cstheme="minorHAnsi"/>
              </w:rPr>
              <w:t>3</w:t>
            </w:r>
            <w:r w:rsidR="00BE2463" w:rsidRPr="009C080C">
              <w:rPr>
                <w:rFonts w:cstheme="minorHAnsi"/>
              </w:rPr>
              <w:t xml:space="preserve"> to </w:t>
            </w:r>
            <w:r w:rsidR="00BE2463">
              <w:rPr>
                <w:rFonts w:cstheme="minorHAnsi"/>
              </w:rPr>
              <w:t>31</w:t>
            </w:r>
            <w:r w:rsidR="00BE2463" w:rsidRPr="009C080C">
              <w:rPr>
                <w:rFonts w:cstheme="minorHAnsi"/>
                <w:vertAlign w:val="superscript"/>
              </w:rPr>
              <w:t>st</w:t>
            </w:r>
            <w:r w:rsidR="00BE2463" w:rsidRPr="009C080C">
              <w:rPr>
                <w:rFonts w:cstheme="minorHAnsi"/>
              </w:rPr>
              <w:t xml:space="preserve"> </w:t>
            </w:r>
            <w:r w:rsidR="00BE2463">
              <w:rPr>
                <w:rFonts w:cstheme="minorHAnsi"/>
              </w:rPr>
              <w:t>October</w:t>
            </w:r>
            <w:r w:rsidR="00BE2463" w:rsidRPr="009C080C">
              <w:rPr>
                <w:rFonts w:cstheme="minorHAnsi"/>
              </w:rPr>
              <w:t xml:space="preserve"> 2023 </w:t>
            </w:r>
            <w:r>
              <w:rPr>
                <w:rFonts w:cstheme="minorHAnsi"/>
              </w:rPr>
              <w:t xml:space="preserve">was </w:t>
            </w:r>
            <w:r>
              <w:rPr>
                <w:rFonts w:cstheme="minorHAnsi"/>
                <w:b/>
                <w:bCs/>
              </w:rPr>
              <w:t>Approved</w:t>
            </w:r>
            <w:r>
              <w:rPr>
                <w:rFonts w:cstheme="minorHAnsi"/>
              </w:rPr>
              <w:t>. The clerk pointed out that this analysis was the starting point for the preparation of the budget.</w:t>
            </w:r>
          </w:p>
          <w:p w14:paraId="3BE70F23" w14:textId="77777777" w:rsidR="00BE2463" w:rsidRPr="009C080C" w:rsidRDefault="00BE2463" w:rsidP="00B0799B">
            <w:pPr>
              <w:rPr>
                <w:rFonts w:cstheme="minorHAnsi"/>
              </w:rPr>
            </w:pPr>
          </w:p>
        </w:tc>
      </w:tr>
      <w:tr w:rsidR="00BE2463" w:rsidRPr="009C080C" w14:paraId="03E9B0AD" w14:textId="77777777" w:rsidTr="00B0799B">
        <w:trPr>
          <w:trHeight w:val="1102"/>
        </w:trPr>
        <w:tc>
          <w:tcPr>
            <w:tcW w:w="1242" w:type="dxa"/>
          </w:tcPr>
          <w:p w14:paraId="6E07EC2C" w14:textId="784665A2" w:rsidR="00BE2463" w:rsidRPr="009C080C" w:rsidRDefault="00BE2463" w:rsidP="00B0799B">
            <w:pPr>
              <w:spacing w:line="276" w:lineRule="auto"/>
              <w:rPr>
                <w:rFonts w:cstheme="minorHAnsi"/>
                <w:b/>
              </w:rPr>
            </w:pPr>
            <w:r w:rsidRPr="00BD59E9">
              <w:rPr>
                <w:rFonts w:cstheme="minorHAnsi"/>
                <w:b/>
              </w:rPr>
              <w:t>2324-</w:t>
            </w:r>
            <w:r>
              <w:rPr>
                <w:rFonts w:cstheme="minorHAnsi"/>
                <w:b/>
              </w:rPr>
              <w:t>10</w:t>
            </w:r>
            <w:r w:rsidR="00CF17CC">
              <w:rPr>
                <w:rFonts w:cstheme="minorHAnsi"/>
                <w:b/>
              </w:rPr>
              <w:t>9</w:t>
            </w:r>
          </w:p>
        </w:tc>
        <w:tc>
          <w:tcPr>
            <w:tcW w:w="8730" w:type="dxa"/>
          </w:tcPr>
          <w:p w14:paraId="40FC4234" w14:textId="77777777" w:rsidR="00BE2463" w:rsidRPr="009C080C" w:rsidRDefault="00BE2463" w:rsidP="00B0799B">
            <w:pPr>
              <w:spacing w:line="276" w:lineRule="auto"/>
              <w:rPr>
                <w:rFonts w:cstheme="minorHAnsi"/>
                <w:b/>
              </w:rPr>
            </w:pPr>
            <w:r w:rsidRPr="009C080C">
              <w:rPr>
                <w:rFonts w:cstheme="minorHAnsi"/>
                <w:b/>
              </w:rPr>
              <w:t>RECEIPTS &amp; PAYMENTS SCHEDULE</w:t>
            </w:r>
          </w:p>
          <w:p w14:paraId="2884A639" w14:textId="77777777" w:rsidR="00BE2463" w:rsidRPr="009C080C" w:rsidRDefault="00BE2463" w:rsidP="00B0799B">
            <w:pPr>
              <w:tabs>
                <w:tab w:val="left" w:pos="1553"/>
              </w:tabs>
              <w:spacing w:before="1"/>
              <w:ind w:right="448"/>
              <w:rPr>
                <w:rFonts w:cstheme="minorHAnsi"/>
              </w:rPr>
            </w:pPr>
            <w:r w:rsidRPr="009C080C">
              <w:rPr>
                <w:rFonts w:cstheme="minorHAnsi"/>
              </w:rPr>
              <w:t>To approve the payment of the invoices on the schedule below for the period since the last meeting, as below:</w:t>
            </w:r>
          </w:p>
        </w:tc>
      </w:tr>
      <w:tr w:rsidR="00BE2463" w:rsidRPr="009C080C" w14:paraId="38A49505" w14:textId="77777777" w:rsidTr="000C1C50">
        <w:trPr>
          <w:trHeight w:val="8861"/>
        </w:trPr>
        <w:tc>
          <w:tcPr>
            <w:tcW w:w="1242" w:type="dxa"/>
          </w:tcPr>
          <w:p w14:paraId="372B99C4" w14:textId="77777777" w:rsidR="00BE2463" w:rsidRPr="009C080C" w:rsidRDefault="00BE2463" w:rsidP="00B0799B">
            <w:pPr>
              <w:spacing w:line="276" w:lineRule="auto"/>
              <w:rPr>
                <w:rFonts w:cstheme="minorHAnsi"/>
                <w:b/>
              </w:rPr>
            </w:pPr>
          </w:p>
        </w:tc>
        <w:tc>
          <w:tcPr>
            <w:tcW w:w="8730" w:type="dxa"/>
          </w:tcPr>
          <w:tbl>
            <w:tblPr>
              <w:tblStyle w:val="TableGrid"/>
              <w:tblW w:w="0" w:type="auto"/>
              <w:tblLook w:val="04A0" w:firstRow="1" w:lastRow="0" w:firstColumn="1" w:lastColumn="0" w:noHBand="0" w:noVBand="1"/>
            </w:tblPr>
            <w:tblGrid>
              <w:gridCol w:w="2863"/>
              <w:gridCol w:w="3121"/>
              <w:gridCol w:w="1151"/>
              <w:gridCol w:w="1304"/>
            </w:tblGrid>
            <w:tr w:rsidR="00BE2463" w:rsidRPr="009C080C" w14:paraId="3C6C740E" w14:textId="77777777" w:rsidTr="00B0799B">
              <w:tc>
                <w:tcPr>
                  <w:tcW w:w="2863" w:type="dxa"/>
                  <w:tcBorders>
                    <w:top w:val="nil"/>
                    <w:left w:val="nil"/>
                    <w:bottom w:val="single" w:sz="4" w:space="0" w:color="auto"/>
                    <w:right w:val="nil"/>
                  </w:tcBorders>
                </w:tcPr>
                <w:p w14:paraId="1EB6C188" w14:textId="77777777" w:rsidR="00BE2463" w:rsidRPr="009C080C" w:rsidRDefault="00BE2463" w:rsidP="00B0799B">
                  <w:pPr>
                    <w:spacing w:line="276" w:lineRule="auto"/>
                    <w:rPr>
                      <w:rFonts w:cstheme="minorHAnsi"/>
                      <w:b/>
                    </w:rPr>
                  </w:pPr>
                  <w:r w:rsidRPr="009C080C">
                    <w:rPr>
                      <w:rFonts w:cstheme="minorHAnsi"/>
                      <w:b/>
                    </w:rPr>
                    <w:t>PAYMENTS</w:t>
                  </w:r>
                </w:p>
              </w:tc>
              <w:tc>
                <w:tcPr>
                  <w:tcW w:w="3121" w:type="dxa"/>
                  <w:tcBorders>
                    <w:top w:val="nil"/>
                    <w:left w:val="nil"/>
                    <w:bottom w:val="single" w:sz="4" w:space="0" w:color="auto"/>
                    <w:right w:val="nil"/>
                  </w:tcBorders>
                </w:tcPr>
                <w:p w14:paraId="642B4343" w14:textId="77777777" w:rsidR="00BE2463" w:rsidRPr="009C080C" w:rsidRDefault="00BE2463" w:rsidP="00B0799B">
                  <w:pPr>
                    <w:spacing w:line="276" w:lineRule="auto"/>
                    <w:jc w:val="center"/>
                    <w:rPr>
                      <w:rFonts w:cstheme="minorHAnsi"/>
                      <w:b/>
                    </w:rPr>
                  </w:pPr>
                </w:p>
              </w:tc>
              <w:tc>
                <w:tcPr>
                  <w:tcW w:w="1151" w:type="dxa"/>
                  <w:tcBorders>
                    <w:top w:val="nil"/>
                    <w:left w:val="nil"/>
                    <w:bottom w:val="single" w:sz="4" w:space="0" w:color="auto"/>
                    <w:right w:val="nil"/>
                  </w:tcBorders>
                </w:tcPr>
                <w:p w14:paraId="6AC05EC4" w14:textId="77777777" w:rsidR="00BE2463" w:rsidRPr="009C080C" w:rsidRDefault="00BE2463" w:rsidP="00B0799B">
                  <w:pPr>
                    <w:spacing w:line="276" w:lineRule="auto"/>
                    <w:jc w:val="center"/>
                    <w:rPr>
                      <w:rFonts w:cstheme="minorHAnsi"/>
                      <w:b/>
                    </w:rPr>
                  </w:pPr>
                </w:p>
              </w:tc>
              <w:tc>
                <w:tcPr>
                  <w:tcW w:w="1304" w:type="dxa"/>
                  <w:tcBorders>
                    <w:top w:val="nil"/>
                    <w:left w:val="nil"/>
                    <w:bottom w:val="single" w:sz="4" w:space="0" w:color="auto"/>
                    <w:right w:val="nil"/>
                  </w:tcBorders>
                </w:tcPr>
                <w:p w14:paraId="710087F3" w14:textId="77777777" w:rsidR="00BE2463" w:rsidRPr="009C080C" w:rsidRDefault="00BE2463" w:rsidP="00B0799B">
                  <w:pPr>
                    <w:spacing w:line="276" w:lineRule="auto"/>
                    <w:jc w:val="center"/>
                    <w:rPr>
                      <w:rFonts w:cstheme="minorHAnsi"/>
                      <w:b/>
                    </w:rPr>
                  </w:pPr>
                </w:p>
              </w:tc>
            </w:tr>
            <w:tr w:rsidR="00BE2463" w:rsidRPr="009C080C" w14:paraId="1C3B2E53" w14:textId="77777777" w:rsidTr="00B0799B">
              <w:tc>
                <w:tcPr>
                  <w:tcW w:w="2863" w:type="dxa"/>
                  <w:tcBorders>
                    <w:top w:val="single" w:sz="4" w:space="0" w:color="auto"/>
                  </w:tcBorders>
                </w:tcPr>
                <w:p w14:paraId="27AD23D0" w14:textId="77777777" w:rsidR="00BE2463" w:rsidRPr="009C080C" w:rsidRDefault="00BE2463" w:rsidP="00B0799B">
                  <w:pPr>
                    <w:spacing w:line="276" w:lineRule="auto"/>
                    <w:jc w:val="center"/>
                    <w:rPr>
                      <w:rFonts w:cstheme="minorHAnsi"/>
                      <w:b/>
                    </w:rPr>
                  </w:pPr>
                  <w:r w:rsidRPr="009C080C">
                    <w:rPr>
                      <w:rFonts w:cstheme="minorHAnsi"/>
                      <w:b/>
                    </w:rPr>
                    <w:t>Payment to</w:t>
                  </w:r>
                </w:p>
              </w:tc>
              <w:tc>
                <w:tcPr>
                  <w:tcW w:w="3121" w:type="dxa"/>
                  <w:tcBorders>
                    <w:top w:val="single" w:sz="4" w:space="0" w:color="auto"/>
                  </w:tcBorders>
                </w:tcPr>
                <w:p w14:paraId="3843BD87" w14:textId="77777777" w:rsidR="00BE2463" w:rsidRPr="009C080C" w:rsidRDefault="00BE2463" w:rsidP="00B0799B">
                  <w:pPr>
                    <w:spacing w:line="276" w:lineRule="auto"/>
                    <w:jc w:val="center"/>
                    <w:rPr>
                      <w:rFonts w:cstheme="minorHAnsi"/>
                      <w:b/>
                    </w:rPr>
                  </w:pPr>
                  <w:r w:rsidRPr="009C080C">
                    <w:rPr>
                      <w:rFonts w:cstheme="minorHAnsi"/>
                      <w:b/>
                    </w:rPr>
                    <w:t>Services</w:t>
                  </w:r>
                </w:p>
              </w:tc>
              <w:tc>
                <w:tcPr>
                  <w:tcW w:w="1151" w:type="dxa"/>
                  <w:tcBorders>
                    <w:top w:val="single" w:sz="4" w:space="0" w:color="auto"/>
                  </w:tcBorders>
                </w:tcPr>
                <w:p w14:paraId="19CAAB27" w14:textId="77777777" w:rsidR="00BE2463" w:rsidRPr="009C080C" w:rsidRDefault="00BE2463" w:rsidP="00B0799B">
                  <w:pPr>
                    <w:spacing w:line="276" w:lineRule="auto"/>
                    <w:jc w:val="center"/>
                    <w:rPr>
                      <w:rFonts w:cstheme="minorHAnsi"/>
                      <w:b/>
                    </w:rPr>
                  </w:pPr>
                  <w:r w:rsidRPr="009C080C">
                    <w:rPr>
                      <w:rFonts w:cstheme="minorHAnsi"/>
                      <w:b/>
                    </w:rPr>
                    <w:t>Amount</w:t>
                  </w:r>
                </w:p>
                <w:p w14:paraId="0F14B91C" w14:textId="77777777" w:rsidR="00BE2463" w:rsidRPr="009C080C" w:rsidRDefault="00BE2463" w:rsidP="00B0799B">
                  <w:pPr>
                    <w:spacing w:line="276" w:lineRule="auto"/>
                    <w:jc w:val="center"/>
                    <w:rPr>
                      <w:rFonts w:cstheme="minorHAnsi"/>
                      <w:b/>
                    </w:rPr>
                  </w:pPr>
                  <w:r w:rsidRPr="009C080C">
                    <w:rPr>
                      <w:rFonts w:cstheme="minorHAnsi"/>
                      <w:b/>
                    </w:rPr>
                    <w:t>£</w:t>
                  </w:r>
                </w:p>
              </w:tc>
              <w:tc>
                <w:tcPr>
                  <w:tcW w:w="1304" w:type="dxa"/>
                  <w:tcBorders>
                    <w:top w:val="single" w:sz="4" w:space="0" w:color="auto"/>
                  </w:tcBorders>
                </w:tcPr>
                <w:p w14:paraId="290E14A8" w14:textId="77777777" w:rsidR="00BE2463" w:rsidRPr="009C080C" w:rsidRDefault="00BE2463" w:rsidP="00B0799B">
                  <w:pPr>
                    <w:spacing w:line="276" w:lineRule="auto"/>
                    <w:jc w:val="center"/>
                    <w:rPr>
                      <w:rFonts w:cstheme="minorHAnsi"/>
                      <w:b/>
                    </w:rPr>
                  </w:pPr>
                  <w:proofErr w:type="gramStart"/>
                  <w:r w:rsidRPr="009C080C">
                    <w:rPr>
                      <w:rFonts w:cstheme="minorHAnsi"/>
                      <w:b/>
                    </w:rPr>
                    <w:t>Payment  No.</w:t>
                  </w:r>
                  <w:proofErr w:type="gramEnd"/>
                </w:p>
              </w:tc>
            </w:tr>
            <w:tr w:rsidR="00BE2463" w:rsidRPr="009C080C" w14:paraId="4D9C7640" w14:textId="77777777" w:rsidTr="00B0799B">
              <w:tc>
                <w:tcPr>
                  <w:tcW w:w="2863" w:type="dxa"/>
                  <w:shd w:val="clear" w:color="auto" w:fill="E7E6E6" w:themeFill="background2"/>
                  <w:vAlign w:val="center"/>
                </w:tcPr>
                <w:p w14:paraId="256CEFF5" w14:textId="77777777" w:rsidR="00BE2463" w:rsidRPr="009C080C" w:rsidRDefault="00BE2463" w:rsidP="00B0799B">
                  <w:pPr>
                    <w:spacing w:line="276" w:lineRule="auto"/>
                    <w:rPr>
                      <w:rFonts w:cstheme="minorHAnsi"/>
                      <w:b/>
                      <w:bCs/>
                    </w:rPr>
                  </w:pPr>
                  <w:r w:rsidRPr="009C080C">
                    <w:rPr>
                      <w:rFonts w:cstheme="minorHAnsi"/>
                      <w:b/>
                      <w:bCs/>
                    </w:rPr>
                    <w:t>202</w:t>
                  </w:r>
                  <w:r>
                    <w:rPr>
                      <w:rFonts w:cstheme="minorHAnsi"/>
                      <w:b/>
                      <w:bCs/>
                    </w:rPr>
                    <w:t>3</w:t>
                  </w:r>
                  <w:r w:rsidRPr="009C080C">
                    <w:rPr>
                      <w:rFonts w:cstheme="minorHAnsi"/>
                      <w:b/>
                      <w:bCs/>
                    </w:rPr>
                    <w:t>/202</w:t>
                  </w:r>
                  <w:r>
                    <w:rPr>
                      <w:rFonts w:cstheme="minorHAnsi"/>
                      <w:b/>
                      <w:bCs/>
                    </w:rPr>
                    <w:t>4</w:t>
                  </w:r>
                </w:p>
              </w:tc>
              <w:tc>
                <w:tcPr>
                  <w:tcW w:w="3121" w:type="dxa"/>
                  <w:shd w:val="clear" w:color="auto" w:fill="E7E6E6" w:themeFill="background2"/>
                  <w:vAlign w:val="center"/>
                </w:tcPr>
                <w:p w14:paraId="5F3E609F" w14:textId="77777777" w:rsidR="00BE2463" w:rsidRPr="009C080C" w:rsidRDefault="00BE2463" w:rsidP="00B0799B">
                  <w:pPr>
                    <w:spacing w:line="276" w:lineRule="auto"/>
                    <w:rPr>
                      <w:rFonts w:cstheme="minorHAnsi"/>
                    </w:rPr>
                  </w:pPr>
                </w:p>
              </w:tc>
              <w:tc>
                <w:tcPr>
                  <w:tcW w:w="1151" w:type="dxa"/>
                  <w:shd w:val="clear" w:color="auto" w:fill="E7E6E6" w:themeFill="background2"/>
                  <w:vAlign w:val="center"/>
                </w:tcPr>
                <w:p w14:paraId="770D8CB3" w14:textId="77777777" w:rsidR="00BE2463" w:rsidRPr="009C080C" w:rsidRDefault="00BE2463" w:rsidP="00B0799B">
                  <w:pPr>
                    <w:spacing w:line="276" w:lineRule="auto"/>
                    <w:jc w:val="right"/>
                    <w:rPr>
                      <w:rFonts w:cstheme="minorHAnsi"/>
                    </w:rPr>
                  </w:pPr>
                </w:p>
              </w:tc>
              <w:tc>
                <w:tcPr>
                  <w:tcW w:w="1304" w:type="dxa"/>
                  <w:shd w:val="clear" w:color="auto" w:fill="E7E6E6" w:themeFill="background2"/>
                  <w:vAlign w:val="center"/>
                </w:tcPr>
                <w:p w14:paraId="5DDBA02B" w14:textId="77777777" w:rsidR="00BE2463" w:rsidRPr="009C080C" w:rsidRDefault="00BE2463" w:rsidP="00B0799B">
                  <w:pPr>
                    <w:spacing w:line="276" w:lineRule="auto"/>
                    <w:jc w:val="center"/>
                    <w:rPr>
                      <w:rFonts w:cstheme="minorHAnsi"/>
                    </w:rPr>
                  </w:pPr>
                </w:p>
              </w:tc>
            </w:tr>
            <w:tr w:rsidR="00BE2463" w:rsidRPr="009C080C" w14:paraId="4FCFBBC6" w14:textId="77777777" w:rsidTr="00B0799B">
              <w:tc>
                <w:tcPr>
                  <w:tcW w:w="2863" w:type="dxa"/>
                  <w:vAlign w:val="center"/>
                </w:tcPr>
                <w:p w14:paraId="06714CEC" w14:textId="77777777" w:rsidR="00BE2463" w:rsidRPr="009C080C" w:rsidRDefault="00BE2463" w:rsidP="00B0799B">
                  <w:pPr>
                    <w:spacing w:line="276" w:lineRule="auto"/>
                    <w:rPr>
                      <w:rFonts w:cstheme="minorHAnsi"/>
                    </w:rPr>
                  </w:pPr>
                  <w:r w:rsidRPr="009C080C">
                    <w:rPr>
                      <w:rFonts w:cstheme="minorHAnsi"/>
                    </w:rPr>
                    <w:t>Lilian Jones</w:t>
                  </w:r>
                </w:p>
              </w:tc>
              <w:tc>
                <w:tcPr>
                  <w:tcW w:w="3121" w:type="dxa"/>
                  <w:vAlign w:val="center"/>
                </w:tcPr>
                <w:p w14:paraId="43A09AC7" w14:textId="77777777" w:rsidR="00BE2463" w:rsidRPr="009C080C" w:rsidRDefault="00BE2463" w:rsidP="00B0799B">
                  <w:pPr>
                    <w:spacing w:line="276" w:lineRule="auto"/>
                    <w:rPr>
                      <w:rFonts w:cstheme="minorHAnsi"/>
                    </w:rPr>
                  </w:pPr>
                  <w:r w:rsidRPr="009C080C">
                    <w:rPr>
                      <w:rFonts w:cstheme="minorHAnsi"/>
                    </w:rPr>
                    <w:t xml:space="preserve">Caretaker – </w:t>
                  </w:r>
                  <w:r>
                    <w:rPr>
                      <w:rFonts w:cstheme="minorHAnsi"/>
                    </w:rPr>
                    <w:t>November 2023</w:t>
                  </w:r>
                </w:p>
              </w:tc>
              <w:tc>
                <w:tcPr>
                  <w:tcW w:w="1151" w:type="dxa"/>
                  <w:vAlign w:val="center"/>
                </w:tcPr>
                <w:p w14:paraId="035EA21B" w14:textId="77777777" w:rsidR="00BE2463" w:rsidRPr="009C080C" w:rsidRDefault="00BE2463" w:rsidP="00B0799B">
                  <w:pPr>
                    <w:spacing w:line="276" w:lineRule="auto"/>
                    <w:jc w:val="right"/>
                    <w:rPr>
                      <w:rFonts w:cstheme="minorHAnsi"/>
                    </w:rPr>
                  </w:pPr>
                  <w:r w:rsidRPr="009C080C">
                    <w:rPr>
                      <w:rFonts w:cstheme="minorHAnsi"/>
                    </w:rPr>
                    <w:t>152.08</w:t>
                  </w:r>
                </w:p>
              </w:tc>
              <w:tc>
                <w:tcPr>
                  <w:tcW w:w="1304" w:type="dxa"/>
                  <w:vAlign w:val="center"/>
                </w:tcPr>
                <w:p w14:paraId="607DA92B" w14:textId="77777777" w:rsidR="00BE2463" w:rsidRPr="009C080C" w:rsidRDefault="00BE2463" w:rsidP="00B0799B">
                  <w:pPr>
                    <w:spacing w:line="276" w:lineRule="auto"/>
                    <w:jc w:val="center"/>
                    <w:rPr>
                      <w:rFonts w:cstheme="minorHAnsi"/>
                    </w:rPr>
                  </w:pPr>
                  <w:r w:rsidRPr="009C080C">
                    <w:rPr>
                      <w:rFonts w:cstheme="minorHAnsi"/>
                    </w:rPr>
                    <w:t>SO</w:t>
                  </w:r>
                </w:p>
              </w:tc>
            </w:tr>
            <w:tr w:rsidR="00BE2463" w:rsidRPr="009C080C" w14:paraId="60BE711E" w14:textId="77777777" w:rsidTr="00B0799B">
              <w:tc>
                <w:tcPr>
                  <w:tcW w:w="2863" w:type="dxa"/>
                  <w:vAlign w:val="center"/>
                </w:tcPr>
                <w:p w14:paraId="6F637D02" w14:textId="77777777" w:rsidR="00BE2463" w:rsidRPr="009C080C" w:rsidRDefault="00BE2463" w:rsidP="00B0799B">
                  <w:pPr>
                    <w:spacing w:line="276" w:lineRule="auto"/>
                    <w:rPr>
                      <w:rFonts w:cstheme="minorHAnsi"/>
                    </w:rPr>
                  </w:pPr>
                  <w:r w:rsidRPr="009C080C">
                    <w:rPr>
                      <w:rFonts w:cstheme="minorHAnsi"/>
                    </w:rPr>
                    <w:t xml:space="preserve">RJ Martin </w:t>
                  </w:r>
                </w:p>
              </w:tc>
              <w:tc>
                <w:tcPr>
                  <w:tcW w:w="3121" w:type="dxa"/>
                  <w:vAlign w:val="center"/>
                </w:tcPr>
                <w:p w14:paraId="56BFAD03" w14:textId="77777777" w:rsidR="00BE2463" w:rsidRPr="009C080C" w:rsidRDefault="00BE2463" w:rsidP="00B0799B">
                  <w:pPr>
                    <w:spacing w:line="276" w:lineRule="auto"/>
                    <w:rPr>
                      <w:rFonts w:cstheme="minorHAnsi"/>
                    </w:rPr>
                  </w:pPr>
                  <w:r w:rsidRPr="009C080C">
                    <w:rPr>
                      <w:rFonts w:cstheme="minorHAnsi"/>
                    </w:rPr>
                    <w:t xml:space="preserve">Salary </w:t>
                  </w:r>
                  <w:r>
                    <w:rPr>
                      <w:rFonts w:cstheme="minorHAnsi"/>
                    </w:rPr>
                    <w:t>November</w:t>
                  </w:r>
                  <w:r w:rsidRPr="009C080C">
                    <w:rPr>
                      <w:rFonts w:cstheme="minorHAnsi"/>
                    </w:rPr>
                    <w:t xml:space="preserve"> 2023</w:t>
                  </w:r>
                </w:p>
              </w:tc>
              <w:tc>
                <w:tcPr>
                  <w:tcW w:w="1151" w:type="dxa"/>
                  <w:vAlign w:val="center"/>
                </w:tcPr>
                <w:p w14:paraId="125D2C87" w14:textId="30B8CFB8" w:rsidR="00BE2463" w:rsidRPr="009C080C" w:rsidRDefault="000C1C50" w:rsidP="00B0799B">
                  <w:pPr>
                    <w:spacing w:line="276" w:lineRule="auto"/>
                    <w:jc w:val="right"/>
                    <w:rPr>
                      <w:rFonts w:cstheme="minorHAnsi"/>
                    </w:rPr>
                  </w:pPr>
                  <w:r>
                    <w:rPr>
                      <w:rFonts w:cstheme="minorHAnsi"/>
                    </w:rPr>
                    <w:t>492.80</w:t>
                  </w:r>
                </w:p>
              </w:tc>
              <w:tc>
                <w:tcPr>
                  <w:tcW w:w="1304" w:type="dxa"/>
                  <w:vAlign w:val="center"/>
                </w:tcPr>
                <w:p w14:paraId="1B81E1C1" w14:textId="77777777" w:rsidR="00BE2463" w:rsidRPr="009C080C" w:rsidRDefault="00BE2463" w:rsidP="00B0799B">
                  <w:pPr>
                    <w:spacing w:line="276" w:lineRule="auto"/>
                    <w:jc w:val="center"/>
                    <w:rPr>
                      <w:rFonts w:cstheme="minorHAnsi"/>
                    </w:rPr>
                  </w:pPr>
                  <w:r>
                    <w:rPr>
                      <w:rFonts w:cstheme="minorHAnsi"/>
                    </w:rPr>
                    <w:t>2324-23</w:t>
                  </w:r>
                </w:p>
              </w:tc>
            </w:tr>
            <w:tr w:rsidR="00BE2463" w:rsidRPr="009C080C" w14:paraId="7CAC2D29" w14:textId="77777777" w:rsidTr="00B0799B">
              <w:tc>
                <w:tcPr>
                  <w:tcW w:w="2863" w:type="dxa"/>
                  <w:vAlign w:val="center"/>
                </w:tcPr>
                <w:p w14:paraId="05067B19" w14:textId="77777777" w:rsidR="00BE2463" w:rsidRPr="009C080C" w:rsidRDefault="00BE2463" w:rsidP="00B0799B">
                  <w:pPr>
                    <w:spacing w:line="276" w:lineRule="auto"/>
                    <w:rPr>
                      <w:rFonts w:cstheme="minorHAnsi"/>
                    </w:rPr>
                  </w:pPr>
                  <w:r w:rsidRPr="009C080C">
                    <w:rPr>
                      <w:rFonts w:cstheme="minorHAnsi"/>
                    </w:rPr>
                    <w:t>HMRC</w:t>
                  </w:r>
                </w:p>
              </w:tc>
              <w:tc>
                <w:tcPr>
                  <w:tcW w:w="3121" w:type="dxa"/>
                  <w:vAlign w:val="center"/>
                </w:tcPr>
                <w:p w14:paraId="64AD1079" w14:textId="77777777" w:rsidR="00BE2463" w:rsidRPr="009C080C" w:rsidRDefault="00BE2463" w:rsidP="00B0799B">
                  <w:pPr>
                    <w:spacing w:line="276" w:lineRule="auto"/>
                    <w:rPr>
                      <w:rFonts w:cstheme="minorHAnsi"/>
                    </w:rPr>
                  </w:pPr>
                  <w:r w:rsidRPr="009C080C">
                    <w:rPr>
                      <w:rFonts w:cstheme="minorHAnsi"/>
                    </w:rPr>
                    <w:t>Tax Deduction</w:t>
                  </w:r>
                  <w:r>
                    <w:rPr>
                      <w:rFonts w:cstheme="minorHAnsi"/>
                    </w:rPr>
                    <w:t xml:space="preserve"> November 2023</w:t>
                  </w:r>
                </w:p>
              </w:tc>
              <w:tc>
                <w:tcPr>
                  <w:tcW w:w="1151" w:type="dxa"/>
                  <w:vAlign w:val="center"/>
                </w:tcPr>
                <w:p w14:paraId="5E5DDA1B" w14:textId="580FCE7B" w:rsidR="00BE2463" w:rsidRPr="009C080C" w:rsidRDefault="000C1C50" w:rsidP="00B0799B">
                  <w:pPr>
                    <w:spacing w:line="276" w:lineRule="auto"/>
                    <w:jc w:val="right"/>
                    <w:rPr>
                      <w:rFonts w:cstheme="minorHAnsi"/>
                    </w:rPr>
                  </w:pPr>
                  <w:r>
                    <w:rPr>
                      <w:rFonts w:cstheme="minorHAnsi"/>
                    </w:rPr>
                    <w:t>123.40</w:t>
                  </w:r>
                </w:p>
              </w:tc>
              <w:tc>
                <w:tcPr>
                  <w:tcW w:w="1304" w:type="dxa"/>
                  <w:vAlign w:val="center"/>
                </w:tcPr>
                <w:p w14:paraId="51852A14" w14:textId="77777777" w:rsidR="00BE2463" w:rsidRPr="009C080C" w:rsidRDefault="00BE2463" w:rsidP="00B0799B">
                  <w:pPr>
                    <w:spacing w:line="276" w:lineRule="auto"/>
                    <w:jc w:val="center"/>
                    <w:rPr>
                      <w:rFonts w:cstheme="minorHAnsi"/>
                    </w:rPr>
                  </w:pPr>
                  <w:r>
                    <w:rPr>
                      <w:rFonts w:cstheme="minorHAnsi"/>
                    </w:rPr>
                    <w:t>2324-23</w:t>
                  </w:r>
                </w:p>
              </w:tc>
            </w:tr>
            <w:tr w:rsidR="00BE2463" w:rsidRPr="009C080C" w14:paraId="0DCA97B3" w14:textId="77777777" w:rsidTr="00B0799B">
              <w:tc>
                <w:tcPr>
                  <w:tcW w:w="2863" w:type="dxa"/>
                  <w:vAlign w:val="center"/>
                </w:tcPr>
                <w:p w14:paraId="744D6D4F" w14:textId="77777777" w:rsidR="00BE2463" w:rsidRPr="009C080C" w:rsidRDefault="00BE2463" w:rsidP="00B0799B">
                  <w:pPr>
                    <w:spacing w:line="276" w:lineRule="auto"/>
                    <w:rPr>
                      <w:rFonts w:cstheme="minorHAnsi"/>
                    </w:rPr>
                  </w:pPr>
                  <w:r w:rsidRPr="009C080C">
                    <w:rPr>
                      <w:rFonts w:cstheme="minorHAnsi"/>
                    </w:rPr>
                    <w:t>IONOS</w:t>
                  </w:r>
                </w:p>
              </w:tc>
              <w:tc>
                <w:tcPr>
                  <w:tcW w:w="3121" w:type="dxa"/>
                  <w:vAlign w:val="center"/>
                </w:tcPr>
                <w:p w14:paraId="596773CC" w14:textId="77777777" w:rsidR="00BE2463" w:rsidRPr="009C080C" w:rsidRDefault="00BE2463" w:rsidP="00B0799B">
                  <w:pPr>
                    <w:spacing w:line="276" w:lineRule="auto"/>
                    <w:rPr>
                      <w:rFonts w:cstheme="minorHAnsi"/>
                    </w:rPr>
                  </w:pPr>
                  <w:r w:rsidRPr="009C080C">
                    <w:rPr>
                      <w:rFonts w:cstheme="minorHAnsi"/>
                    </w:rPr>
                    <w:t xml:space="preserve">Website Domain – </w:t>
                  </w:r>
                  <w:r>
                    <w:rPr>
                      <w:rFonts w:cstheme="minorHAnsi"/>
                    </w:rPr>
                    <w:t>Nov</w:t>
                  </w:r>
                  <w:r w:rsidRPr="009C080C">
                    <w:rPr>
                      <w:rFonts w:cstheme="minorHAnsi"/>
                    </w:rPr>
                    <w:t xml:space="preserve"> 2023</w:t>
                  </w:r>
                </w:p>
              </w:tc>
              <w:tc>
                <w:tcPr>
                  <w:tcW w:w="1151" w:type="dxa"/>
                  <w:vAlign w:val="center"/>
                </w:tcPr>
                <w:p w14:paraId="70D23BF0" w14:textId="77777777" w:rsidR="00BE2463" w:rsidRPr="009C080C" w:rsidRDefault="00BE2463" w:rsidP="00B0799B">
                  <w:pPr>
                    <w:spacing w:line="276" w:lineRule="auto"/>
                    <w:jc w:val="right"/>
                    <w:rPr>
                      <w:rFonts w:cstheme="minorHAnsi"/>
                    </w:rPr>
                  </w:pPr>
                  <w:r w:rsidRPr="009C080C">
                    <w:rPr>
                      <w:rFonts w:cstheme="minorHAnsi"/>
                    </w:rPr>
                    <w:t>4.80</w:t>
                  </w:r>
                </w:p>
              </w:tc>
              <w:tc>
                <w:tcPr>
                  <w:tcW w:w="1304" w:type="dxa"/>
                  <w:vAlign w:val="center"/>
                </w:tcPr>
                <w:p w14:paraId="4C52566E" w14:textId="77777777" w:rsidR="00BE2463" w:rsidRPr="009C080C" w:rsidRDefault="00BE2463" w:rsidP="00B0799B">
                  <w:pPr>
                    <w:spacing w:line="276" w:lineRule="auto"/>
                    <w:jc w:val="center"/>
                    <w:rPr>
                      <w:rFonts w:cstheme="minorHAnsi"/>
                    </w:rPr>
                  </w:pPr>
                  <w:r w:rsidRPr="009C080C">
                    <w:rPr>
                      <w:rFonts w:cstheme="minorHAnsi"/>
                    </w:rPr>
                    <w:t>Card</w:t>
                  </w:r>
                </w:p>
              </w:tc>
            </w:tr>
            <w:tr w:rsidR="00BE2463" w:rsidRPr="009C080C" w14:paraId="1D8CED01" w14:textId="77777777" w:rsidTr="00B0799B">
              <w:tc>
                <w:tcPr>
                  <w:tcW w:w="2863" w:type="dxa"/>
                  <w:vAlign w:val="center"/>
                </w:tcPr>
                <w:p w14:paraId="302A6A6C" w14:textId="77777777" w:rsidR="00BE2463" w:rsidRPr="009C080C" w:rsidRDefault="00BE2463" w:rsidP="00B0799B">
                  <w:pPr>
                    <w:spacing w:line="276" w:lineRule="auto"/>
                    <w:rPr>
                      <w:rFonts w:cstheme="minorHAnsi"/>
                    </w:rPr>
                  </w:pPr>
                  <w:r w:rsidRPr="009C080C">
                    <w:rPr>
                      <w:rFonts w:cstheme="minorHAnsi"/>
                    </w:rPr>
                    <w:t>IONOS</w:t>
                  </w:r>
                </w:p>
              </w:tc>
              <w:tc>
                <w:tcPr>
                  <w:tcW w:w="3121" w:type="dxa"/>
                  <w:vAlign w:val="center"/>
                </w:tcPr>
                <w:p w14:paraId="66417425" w14:textId="77777777" w:rsidR="00BE2463" w:rsidRPr="009C080C" w:rsidRDefault="00BE2463" w:rsidP="00B0799B">
                  <w:pPr>
                    <w:spacing w:line="276" w:lineRule="auto"/>
                    <w:rPr>
                      <w:rFonts w:cstheme="minorHAnsi"/>
                    </w:rPr>
                  </w:pPr>
                  <w:r w:rsidRPr="009C080C">
                    <w:rPr>
                      <w:rFonts w:cstheme="minorHAnsi"/>
                    </w:rPr>
                    <w:t xml:space="preserve">Email Access – </w:t>
                  </w:r>
                  <w:r>
                    <w:rPr>
                      <w:rFonts w:cstheme="minorHAnsi"/>
                    </w:rPr>
                    <w:t>Nov</w:t>
                  </w:r>
                  <w:r w:rsidRPr="009C080C">
                    <w:rPr>
                      <w:rFonts w:cstheme="minorHAnsi"/>
                    </w:rPr>
                    <w:t xml:space="preserve"> 2023</w:t>
                  </w:r>
                </w:p>
              </w:tc>
              <w:tc>
                <w:tcPr>
                  <w:tcW w:w="1151" w:type="dxa"/>
                  <w:vAlign w:val="center"/>
                </w:tcPr>
                <w:p w14:paraId="78119125" w14:textId="77777777" w:rsidR="00BE2463" w:rsidRPr="009C080C" w:rsidRDefault="00BE2463" w:rsidP="00B0799B">
                  <w:pPr>
                    <w:spacing w:line="276" w:lineRule="auto"/>
                    <w:jc w:val="right"/>
                    <w:rPr>
                      <w:rFonts w:cstheme="minorHAnsi"/>
                    </w:rPr>
                  </w:pPr>
                  <w:r>
                    <w:rPr>
                      <w:rFonts w:cstheme="minorHAnsi"/>
                    </w:rPr>
                    <w:t>7.20</w:t>
                  </w:r>
                </w:p>
              </w:tc>
              <w:tc>
                <w:tcPr>
                  <w:tcW w:w="1304" w:type="dxa"/>
                </w:tcPr>
                <w:p w14:paraId="54FA333F" w14:textId="77777777" w:rsidR="00BE2463" w:rsidRPr="009C080C" w:rsidRDefault="00BE2463" w:rsidP="00B0799B">
                  <w:pPr>
                    <w:spacing w:line="276" w:lineRule="auto"/>
                    <w:jc w:val="center"/>
                    <w:rPr>
                      <w:rFonts w:cstheme="minorHAnsi"/>
                    </w:rPr>
                  </w:pPr>
                  <w:r w:rsidRPr="009C080C">
                    <w:rPr>
                      <w:rFonts w:cstheme="minorHAnsi"/>
                    </w:rPr>
                    <w:t>Card</w:t>
                  </w:r>
                </w:p>
              </w:tc>
            </w:tr>
            <w:tr w:rsidR="00BE2463" w:rsidRPr="009C080C" w14:paraId="5A91D825" w14:textId="77777777" w:rsidTr="00B0799B">
              <w:tc>
                <w:tcPr>
                  <w:tcW w:w="2863" w:type="dxa"/>
                  <w:vAlign w:val="center"/>
                </w:tcPr>
                <w:p w14:paraId="426CEF2B" w14:textId="77777777" w:rsidR="00BE2463" w:rsidRPr="009C080C" w:rsidRDefault="00BE2463" w:rsidP="00B0799B">
                  <w:pPr>
                    <w:spacing w:line="276" w:lineRule="auto"/>
                    <w:rPr>
                      <w:rFonts w:cstheme="minorHAnsi"/>
                    </w:rPr>
                  </w:pPr>
                  <w:r w:rsidRPr="009C080C">
                    <w:rPr>
                      <w:rFonts w:cstheme="minorHAnsi"/>
                    </w:rPr>
                    <w:t>Lilian Jones</w:t>
                  </w:r>
                </w:p>
              </w:tc>
              <w:tc>
                <w:tcPr>
                  <w:tcW w:w="3121" w:type="dxa"/>
                  <w:vAlign w:val="center"/>
                </w:tcPr>
                <w:p w14:paraId="68201A1D" w14:textId="77777777" w:rsidR="00BE2463" w:rsidRPr="009C080C" w:rsidRDefault="00BE2463" w:rsidP="00B0799B">
                  <w:pPr>
                    <w:spacing w:line="276" w:lineRule="auto"/>
                    <w:rPr>
                      <w:rFonts w:cstheme="minorHAnsi"/>
                    </w:rPr>
                  </w:pPr>
                  <w:r w:rsidRPr="009C080C">
                    <w:rPr>
                      <w:rFonts w:cstheme="minorHAnsi"/>
                    </w:rPr>
                    <w:t xml:space="preserve">Caretaker – </w:t>
                  </w:r>
                  <w:r>
                    <w:rPr>
                      <w:rFonts w:cstheme="minorHAnsi"/>
                    </w:rPr>
                    <w:t>December 2023</w:t>
                  </w:r>
                </w:p>
              </w:tc>
              <w:tc>
                <w:tcPr>
                  <w:tcW w:w="1151" w:type="dxa"/>
                  <w:vAlign w:val="center"/>
                </w:tcPr>
                <w:p w14:paraId="3296AE0B" w14:textId="77777777" w:rsidR="00BE2463" w:rsidRPr="009C080C" w:rsidRDefault="00BE2463" w:rsidP="00B0799B">
                  <w:pPr>
                    <w:spacing w:line="276" w:lineRule="auto"/>
                    <w:jc w:val="right"/>
                    <w:rPr>
                      <w:rFonts w:cstheme="minorHAnsi"/>
                    </w:rPr>
                  </w:pPr>
                  <w:r w:rsidRPr="009C080C">
                    <w:rPr>
                      <w:rFonts w:cstheme="minorHAnsi"/>
                    </w:rPr>
                    <w:t>152.08</w:t>
                  </w:r>
                </w:p>
              </w:tc>
              <w:tc>
                <w:tcPr>
                  <w:tcW w:w="1304" w:type="dxa"/>
                  <w:vAlign w:val="center"/>
                </w:tcPr>
                <w:p w14:paraId="599F97DD" w14:textId="77777777" w:rsidR="00BE2463" w:rsidRPr="009C080C" w:rsidRDefault="00BE2463" w:rsidP="00B0799B">
                  <w:pPr>
                    <w:spacing w:line="276" w:lineRule="auto"/>
                    <w:jc w:val="center"/>
                    <w:rPr>
                      <w:rFonts w:cstheme="minorHAnsi"/>
                    </w:rPr>
                  </w:pPr>
                  <w:r w:rsidRPr="009C080C">
                    <w:rPr>
                      <w:rFonts w:cstheme="minorHAnsi"/>
                    </w:rPr>
                    <w:t>SO</w:t>
                  </w:r>
                </w:p>
              </w:tc>
            </w:tr>
            <w:tr w:rsidR="00BE2463" w:rsidRPr="009C080C" w14:paraId="5FEB6C5C" w14:textId="77777777" w:rsidTr="00B0799B">
              <w:tc>
                <w:tcPr>
                  <w:tcW w:w="2863" w:type="dxa"/>
                  <w:vAlign w:val="center"/>
                </w:tcPr>
                <w:p w14:paraId="281DDBA2" w14:textId="77777777" w:rsidR="00BE2463" w:rsidRPr="009C080C" w:rsidRDefault="00BE2463" w:rsidP="00B0799B">
                  <w:pPr>
                    <w:spacing w:line="276" w:lineRule="auto"/>
                    <w:rPr>
                      <w:rFonts w:cstheme="minorHAnsi"/>
                    </w:rPr>
                  </w:pPr>
                  <w:r w:rsidRPr="009C080C">
                    <w:rPr>
                      <w:rFonts w:cstheme="minorHAnsi"/>
                    </w:rPr>
                    <w:t xml:space="preserve">RJ Martin </w:t>
                  </w:r>
                </w:p>
              </w:tc>
              <w:tc>
                <w:tcPr>
                  <w:tcW w:w="3121" w:type="dxa"/>
                  <w:vAlign w:val="center"/>
                </w:tcPr>
                <w:p w14:paraId="1C7FA7AD" w14:textId="77777777" w:rsidR="00BE2463" w:rsidRPr="009C080C" w:rsidRDefault="00BE2463" w:rsidP="00B0799B">
                  <w:pPr>
                    <w:spacing w:line="276" w:lineRule="auto"/>
                    <w:rPr>
                      <w:rFonts w:cstheme="minorHAnsi"/>
                    </w:rPr>
                  </w:pPr>
                  <w:r w:rsidRPr="009C080C">
                    <w:rPr>
                      <w:rFonts w:cstheme="minorHAnsi"/>
                    </w:rPr>
                    <w:t xml:space="preserve">Salary </w:t>
                  </w:r>
                  <w:r>
                    <w:rPr>
                      <w:rFonts w:cstheme="minorHAnsi"/>
                    </w:rPr>
                    <w:t>December</w:t>
                  </w:r>
                  <w:r w:rsidRPr="009C080C">
                    <w:rPr>
                      <w:rFonts w:cstheme="minorHAnsi"/>
                    </w:rPr>
                    <w:t xml:space="preserve"> 2023</w:t>
                  </w:r>
                </w:p>
              </w:tc>
              <w:tc>
                <w:tcPr>
                  <w:tcW w:w="1151" w:type="dxa"/>
                  <w:vAlign w:val="center"/>
                </w:tcPr>
                <w:p w14:paraId="685058CF" w14:textId="313C97E5" w:rsidR="00BE2463" w:rsidRPr="009C080C" w:rsidRDefault="000C1C50" w:rsidP="00B0799B">
                  <w:pPr>
                    <w:spacing w:line="276" w:lineRule="auto"/>
                    <w:jc w:val="right"/>
                    <w:rPr>
                      <w:rFonts w:cstheme="minorHAnsi"/>
                    </w:rPr>
                  </w:pPr>
                  <w:r>
                    <w:rPr>
                      <w:rFonts w:cstheme="minorHAnsi"/>
                    </w:rPr>
                    <w:t>352.93</w:t>
                  </w:r>
                </w:p>
              </w:tc>
              <w:tc>
                <w:tcPr>
                  <w:tcW w:w="1304" w:type="dxa"/>
                  <w:vAlign w:val="center"/>
                </w:tcPr>
                <w:p w14:paraId="6D6BE98B" w14:textId="77777777" w:rsidR="00BE2463" w:rsidRPr="009C080C" w:rsidRDefault="00BE2463" w:rsidP="00B0799B">
                  <w:pPr>
                    <w:spacing w:line="276" w:lineRule="auto"/>
                    <w:jc w:val="center"/>
                    <w:rPr>
                      <w:rFonts w:cstheme="minorHAnsi"/>
                    </w:rPr>
                  </w:pPr>
                  <w:r>
                    <w:rPr>
                      <w:rFonts w:cstheme="minorHAnsi"/>
                    </w:rPr>
                    <w:t>2324-24</w:t>
                  </w:r>
                </w:p>
              </w:tc>
            </w:tr>
            <w:tr w:rsidR="00BE2463" w:rsidRPr="009C080C" w14:paraId="71EB65BE" w14:textId="77777777" w:rsidTr="00B0799B">
              <w:tc>
                <w:tcPr>
                  <w:tcW w:w="2863" w:type="dxa"/>
                  <w:vAlign w:val="center"/>
                </w:tcPr>
                <w:p w14:paraId="65A8F0CB" w14:textId="77777777" w:rsidR="00BE2463" w:rsidRPr="009C080C" w:rsidRDefault="00BE2463" w:rsidP="00B0799B">
                  <w:pPr>
                    <w:spacing w:line="276" w:lineRule="auto"/>
                    <w:rPr>
                      <w:rFonts w:cstheme="minorHAnsi"/>
                    </w:rPr>
                  </w:pPr>
                  <w:r w:rsidRPr="009C080C">
                    <w:rPr>
                      <w:rFonts w:cstheme="minorHAnsi"/>
                    </w:rPr>
                    <w:t>HMRC</w:t>
                  </w:r>
                </w:p>
              </w:tc>
              <w:tc>
                <w:tcPr>
                  <w:tcW w:w="3121" w:type="dxa"/>
                  <w:vAlign w:val="center"/>
                </w:tcPr>
                <w:p w14:paraId="1D2A80C0" w14:textId="77777777" w:rsidR="00BE2463" w:rsidRPr="009C080C" w:rsidRDefault="00BE2463" w:rsidP="00B0799B">
                  <w:pPr>
                    <w:spacing w:line="276" w:lineRule="auto"/>
                    <w:rPr>
                      <w:rFonts w:cstheme="minorHAnsi"/>
                    </w:rPr>
                  </w:pPr>
                  <w:r w:rsidRPr="009C080C">
                    <w:rPr>
                      <w:rFonts w:cstheme="minorHAnsi"/>
                    </w:rPr>
                    <w:t>Tax Deduction</w:t>
                  </w:r>
                  <w:r>
                    <w:rPr>
                      <w:rFonts w:cstheme="minorHAnsi"/>
                    </w:rPr>
                    <w:t xml:space="preserve"> December 2023</w:t>
                  </w:r>
                </w:p>
              </w:tc>
              <w:tc>
                <w:tcPr>
                  <w:tcW w:w="1151" w:type="dxa"/>
                  <w:vAlign w:val="center"/>
                </w:tcPr>
                <w:p w14:paraId="029A19E6" w14:textId="77124E0B" w:rsidR="00BE2463" w:rsidRPr="009C080C" w:rsidRDefault="00BE2463" w:rsidP="00B0799B">
                  <w:pPr>
                    <w:spacing w:line="276" w:lineRule="auto"/>
                    <w:jc w:val="right"/>
                    <w:rPr>
                      <w:rFonts w:cstheme="minorHAnsi"/>
                    </w:rPr>
                  </w:pPr>
                  <w:r w:rsidRPr="009C080C">
                    <w:rPr>
                      <w:rFonts w:cstheme="minorHAnsi"/>
                    </w:rPr>
                    <w:t>8</w:t>
                  </w:r>
                  <w:r w:rsidR="000C1C50">
                    <w:rPr>
                      <w:rFonts w:cstheme="minorHAnsi"/>
                    </w:rPr>
                    <w:t>8.20</w:t>
                  </w:r>
                </w:p>
              </w:tc>
              <w:tc>
                <w:tcPr>
                  <w:tcW w:w="1304" w:type="dxa"/>
                  <w:vAlign w:val="center"/>
                </w:tcPr>
                <w:p w14:paraId="6CE03F5B" w14:textId="77777777" w:rsidR="00BE2463" w:rsidRPr="009C080C" w:rsidRDefault="00BE2463" w:rsidP="00B0799B">
                  <w:pPr>
                    <w:spacing w:line="276" w:lineRule="auto"/>
                    <w:jc w:val="center"/>
                    <w:rPr>
                      <w:rFonts w:cstheme="minorHAnsi"/>
                    </w:rPr>
                  </w:pPr>
                  <w:r>
                    <w:rPr>
                      <w:rFonts w:cstheme="minorHAnsi"/>
                    </w:rPr>
                    <w:t>2324-24</w:t>
                  </w:r>
                </w:p>
              </w:tc>
            </w:tr>
            <w:tr w:rsidR="00BE2463" w:rsidRPr="009C080C" w14:paraId="36A20803" w14:textId="77777777" w:rsidTr="00B0799B">
              <w:tc>
                <w:tcPr>
                  <w:tcW w:w="2863" w:type="dxa"/>
                  <w:vAlign w:val="center"/>
                </w:tcPr>
                <w:p w14:paraId="6EAB1924" w14:textId="77777777" w:rsidR="00BE2463" w:rsidRPr="009C080C" w:rsidRDefault="00BE2463" w:rsidP="00B0799B">
                  <w:pPr>
                    <w:spacing w:line="276" w:lineRule="auto"/>
                    <w:rPr>
                      <w:rFonts w:cstheme="minorHAnsi"/>
                    </w:rPr>
                  </w:pPr>
                  <w:r w:rsidRPr="009C080C">
                    <w:rPr>
                      <w:rFonts w:cstheme="minorHAnsi"/>
                    </w:rPr>
                    <w:t>IONOS</w:t>
                  </w:r>
                </w:p>
              </w:tc>
              <w:tc>
                <w:tcPr>
                  <w:tcW w:w="3121" w:type="dxa"/>
                  <w:vAlign w:val="center"/>
                </w:tcPr>
                <w:p w14:paraId="34F0624E" w14:textId="77777777" w:rsidR="00BE2463" w:rsidRPr="009C080C" w:rsidRDefault="00BE2463" w:rsidP="00B0799B">
                  <w:pPr>
                    <w:spacing w:line="276" w:lineRule="auto"/>
                    <w:rPr>
                      <w:rFonts w:cstheme="minorHAnsi"/>
                    </w:rPr>
                  </w:pPr>
                  <w:r w:rsidRPr="009C080C">
                    <w:rPr>
                      <w:rFonts w:cstheme="minorHAnsi"/>
                    </w:rPr>
                    <w:t xml:space="preserve">Website Domain – </w:t>
                  </w:r>
                  <w:r>
                    <w:rPr>
                      <w:rFonts w:cstheme="minorHAnsi"/>
                    </w:rPr>
                    <w:t>Dec</w:t>
                  </w:r>
                  <w:r w:rsidRPr="009C080C">
                    <w:rPr>
                      <w:rFonts w:cstheme="minorHAnsi"/>
                    </w:rPr>
                    <w:t xml:space="preserve"> 2023</w:t>
                  </w:r>
                </w:p>
              </w:tc>
              <w:tc>
                <w:tcPr>
                  <w:tcW w:w="1151" w:type="dxa"/>
                  <w:vAlign w:val="center"/>
                </w:tcPr>
                <w:p w14:paraId="04F8174B" w14:textId="77777777" w:rsidR="00BE2463" w:rsidRPr="009C080C" w:rsidRDefault="00BE2463" w:rsidP="00B0799B">
                  <w:pPr>
                    <w:spacing w:line="276" w:lineRule="auto"/>
                    <w:jc w:val="right"/>
                    <w:rPr>
                      <w:rFonts w:cstheme="minorHAnsi"/>
                    </w:rPr>
                  </w:pPr>
                  <w:r w:rsidRPr="009C080C">
                    <w:rPr>
                      <w:rFonts w:cstheme="minorHAnsi"/>
                    </w:rPr>
                    <w:t>4.80</w:t>
                  </w:r>
                </w:p>
              </w:tc>
              <w:tc>
                <w:tcPr>
                  <w:tcW w:w="1304" w:type="dxa"/>
                  <w:vAlign w:val="center"/>
                </w:tcPr>
                <w:p w14:paraId="3CA23A44" w14:textId="77777777" w:rsidR="00BE2463" w:rsidRPr="009C080C" w:rsidRDefault="00BE2463" w:rsidP="00B0799B">
                  <w:pPr>
                    <w:spacing w:line="276" w:lineRule="auto"/>
                    <w:jc w:val="center"/>
                    <w:rPr>
                      <w:rFonts w:cstheme="minorHAnsi"/>
                    </w:rPr>
                  </w:pPr>
                  <w:r w:rsidRPr="009C080C">
                    <w:rPr>
                      <w:rFonts w:cstheme="minorHAnsi"/>
                    </w:rPr>
                    <w:t>Card</w:t>
                  </w:r>
                </w:p>
              </w:tc>
            </w:tr>
            <w:tr w:rsidR="00BE2463" w:rsidRPr="009C080C" w14:paraId="3424A58A" w14:textId="77777777" w:rsidTr="00B0799B">
              <w:tc>
                <w:tcPr>
                  <w:tcW w:w="2863" w:type="dxa"/>
                  <w:vAlign w:val="center"/>
                </w:tcPr>
                <w:p w14:paraId="011A359B" w14:textId="77777777" w:rsidR="00BE2463" w:rsidRPr="009C080C" w:rsidRDefault="00BE2463" w:rsidP="00B0799B">
                  <w:pPr>
                    <w:spacing w:line="276" w:lineRule="auto"/>
                    <w:rPr>
                      <w:rFonts w:cstheme="minorHAnsi"/>
                    </w:rPr>
                  </w:pPr>
                  <w:r w:rsidRPr="009C080C">
                    <w:rPr>
                      <w:rFonts w:cstheme="minorHAnsi"/>
                    </w:rPr>
                    <w:t>IONOS</w:t>
                  </w:r>
                </w:p>
              </w:tc>
              <w:tc>
                <w:tcPr>
                  <w:tcW w:w="3121" w:type="dxa"/>
                  <w:vAlign w:val="center"/>
                </w:tcPr>
                <w:p w14:paraId="65873EF8" w14:textId="77777777" w:rsidR="00BE2463" w:rsidRPr="009C080C" w:rsidRDefault="00BE2463" w:rsidP="00B0799B">
                  <w:pPr>
                    <w:spacing w:line="276" w:lineRule="auto"/>
                    <w:rPr>
                      <w:rFonts w:cstheme="minorHAnsi"/>
                    </w:rPr>
                  </w:pPr>
                  <w:r w:rsidRPr="009C080C">
                    <w:rPr>
                      <w:rFonts w:cstheme="minorHAnsi"/>
                    </w:rPr>
                    <w:t xml:space="preserve">Email Access – </w:t>
                  </w:r>
                  <w:r>
                    <w:rPr>
                      <w:rFonts w:cstheme="minorHAnsi"/>
                    </w:rPr>
                    <w:t>Dec</w:t>
                  </w:r>
                  <w:r w:rsidRPr="009C080C">
                    <w:rPr>
                      <w:rFonts w:cstheme="minorHAnsi"/>
                    </w:rPr>
                    <w:t xml:space="preserve"> 2023</w:t>
                  </w:r>
                </w:p>
              </w:tc>
              <w:tc>
                <w:tcPr>
                  <w:tcW w:w="1151" w:type="dxa"/>
                  <w:vAlign w:val="center"/>
                </w:tcPr>
                <w:p w14:paraId="10878AC3" w14:textId="77777777" w:rsidR="00BE2463" w:rsidRPr="009C080C" w:rsidRDefault="00BE2463" w:rsidP="00B0799B">
                  <w:pPr>
                    <w:spacing w:line="276" w:lineRule="auto"/>
                    <w:jc w:val="right"/>
                    <w:rPr>
                      <w:rFonts w:cstheme="minorHAnsi"/>
                    </w:rPr>
                  </w:pPr>
                  <w:r>
                    <w:rPr>
                      <w:rFonts w:cstheme="minorHAnsi"/>
                    </w:rPr>
                    <w:t>7.20</w:t>
                  </w:r>
                </w:p>
              </w:tc>
              <w:tc>
                <w:tcPr>
                  <w:tcW w:w="1304" w:type="dxa"/>
                </w:tcPr>
                <w:p w14:paraId="3AE3118A" w14:textId="77777777" w:rsidR="00BE2463" w:rsidRPr="009C080C" w:rsidRDefault="00BE2463" w:rsidP="00B0799B">
                  <w:pPr>
                    <w:spacing w:line="276" w:lineRule="auto"/>
                    <w:jc w:val="center"/>
                    <w:rPr>
                      <w:rFonts w:cstheme="minorHAnsi"/>
                    </w:rPr>
                  </w:pPr>
                  <w:r w:rsidRPr="009C080C">
                    <w:rPr>
                      <w:rFonts w:cstheme="minorHAnsi"/>
                    </w:rPr>
                    <w:t>Card</w:t>
                  </w:r>
                </w:p>
              </w:tc>
            </w:tr>
            <w:tr w:rsidR="00BE2463" w:rsidRPr="009C080C" w14:paraId="7E78EEAF" w14:textId="77777777" w:rsidTr="00B0799B">
              <w:tc>
                <w:tcPr>
                  <w:tcW w:w="2863" w:type="dxa"/>
                  <w:vAlign w:val="center"/>
                </w:tcPr>
                <w:p w14:paraId="7CEF60C4" w14:textId="77777777" w:rsidR="00BE2463" w:rsidRPr="009C080C" w:rsidRDefault="00BE2463" w:rsidP="00B0799B">
                  <w:pPr>
                    <w:spacing w:line="276" w:lineRule="auto"/>
                    <w:rPr>
                      <w:rFonts w:cstheme="minorHAnsi"/>
                    </w:rPr>
                  </w:pPr>
                  <w:r>
                    <w:rPr>
                      <w:rFonts w:cstheme="minorHAnsi"/>
                    </w:rPr>
                    <w:t>Royal British Legion</w:t>
                  </w:r>
                </w:p>
              </w:tc>
              <w:tc>
                <w:tcPr>
                  <w:tcW w:w="3121" w:type="dxa"/>
                  <w:vAlign w:val="center"/>
                </w:tcPr>
                <w:p w14:paraId="066043E8" w14:textId="77777777" w:rsidR="00BE2463" w:rsidRPr="009C080C" w:rsidRDefault="00BE2463" w:rsidP="00B0799B">
                  <w:pPr>
                    <w:spacing w:line="276" w:lineRule="auto"/>
                    <w:rPr>
                      <w:rFonts w:cstheme="minorHAnsi"/>
                    </w:rPr>
                  </w:pPr>
                  <w:r>
                    <w:rPr>
                      <w:rFonts w:cstheme="minorHAnsi"/>
                    </w:rPr>
                    <w:t>Poppy Appeal</w:t>
                  </w:r>
                </w:p>
              </w:tc>
              <w:tc>
                <w:tcPr>
                  <w:tcW w:w="1151" w:type="dxa"/>
                  <w:vAlign w:val="center"/>
                </w:tcPr>
                <w:p w14:paraId="3619C2C5" w14:textId="77777777" w:rsidR="00BE2463" w:rsidRDefault="00BE2463" w:rsidP="00B0799B">
                  <w:pPr>
                    <w:spacing w:line="276" w:lineRule="auto"/>
                    <w:jc w:val="right"/>
                    <w:rPr>
                      <w:rFonts w:cstheme="minorHAnsi"/>
                    </w:rPr>
                  </w:pPr>
                  <w:r>
                    <w:rPr>
                      <w:rFonts w:cstheme="minorHAnsi"/>
                    </w:rPr>
                    <w:t>25.00</w:t>
                  </w:r>
                </w:p>
              </w:tc>
              <w:tc>
                <w:tcPr>
                  <w:tcW w:w="1304" w:type="dxa"/>
                </w:tcPr>
                <w:p w14:paraId="1551CED8" w14:textId="77777777" w:rsidR="00BE2463" w:rsidRPr="009C080C" w:rsidRDefault="00BE2463" w:rsidP="00B0799B">
                  <w:pPr>
                    <w:spacing w:line="276" w:lineRule="auto"/>
                    <w:jc w:val="center"/>
                    <w:rPr>
                      <w:rFonts w:cstheme="minorHAnsi"/>
                    </w:rPr>
                  </w:pPr>
                  <w:r>
                    <w:rPr>
                      <w:rFonts w:cstheme="minorHAnsi"/>
                    </w:rPr>
                    <w:t>2324-25</w:t>
                  </w:r>
                </w:p>
              </w:tc>
            </w:tr>
            <w:tr w:rsidR="000C1C50" w:rsidRPr="009C080C" w14:paraId="02F73786" w14:textId="77777777" w:rsidTr="00B0799B">
              <w:tc>
                <w:tcPr>
                  <w:tcW w:w="2863" w:type="dxa"/>
                  <w:vAlign w:val="center"/>
                </w:tcPr>
                <w:p w14:paraId="269200C0" w14:textId="19139E8D" w:rsidR="000C1C50" w:rsidRDefault="000C1C50" w:rsidP="00B0799B">
                  <w:pPr>
                    <w:spacing w:line="276" w:lineRule="auto"/>
                    <w:rPr>
                      <w:rFonts w:cstheme="minorHAnsi"/>
                    </w:rPr>
                  </w:pPr>
                  <w:r>
                    <w:rPr>
                      <w:rFonts w:cstheme="minorHAnsi"/>
                    </w:rPr>
                    <w:t>A Branch Above</w:t>
                  </w:r>
                </w:p>
              </w:tc>
              <w:tc>
                <w:tcPr>
                  <w:tcW w:w="3121" w:type="dxa"/>
                  <w:vAlign w:val="center"/>
                </w:tcPr>
                <w:p w14:paraId="4A337E52" w14:textId="7CB0700D" w:rsidR="000C1C50" w:rsidRDefault="000C1C50" w:rsidP="00B0799B">
                  <w:pPr>
                    <w:spacing w:line="276" w:lineRule="auto"/>
                    <w:rPr>
                      <w:rFonts w:cstheme="minorHAnsi"/>
                    </w:rPr>
                  </w:pPr>
                  <w:r>
                    <w:rPr>
                      <w:rFonts w:cstheme="minorHAnsi"/>
                    </w:rPr>
                    <w:t>Grass Cutting</w:t>
                  </w:r>
                </w:p>
              </w:tc>
              <w:tc>
                <w:tcPr>
                  <w:tcW w:w="1151" w:type="dxa"/>
                  <w:vAlign w:val="center"/>
                </w:tcPr>
                <w:p w14:paraId="3481EEF3" w14:textId="5B4662F3" w:rsidR="000C1C50" w:rsidRDefault="000C1C50" w:rsidP="00B0799B">
                  <w:pPr>
                    <w:spacing w:line="276" w:lineRule="auto"/>
                    <w:jc w:val="right"/>
                    <w:rPr>
                      <w:rFonts w:cstheme="minorHAnsi"/>
                    </w:rPr>
                  </w:pPr>
                  <w:r>
                    <w:rPr>
                      <w:rFonts w:cstheme="minorHAnsi"/>
                    </w:rPr>
                    <w:t>432.00</w:t>
                  </w:r>
                </w:p>
              </w:tc>
              <w:tc>
                <w:tcPr>
                  <w:tcW w:w="1304" w:type="dxa"/>
                </w:tcPr>
                <w:p w14:paraId="77B8ADFA" w14:textId="608618C3" w:rsidR="000C1C50" w:rsidRDefault="000C1C50" w:rsidP="00B0799B">
                  <w:pPr>
                    <w:spacing w:line="276" w:lineRule="auto"/>
                    <w:jc w:val="center"/>
                    <w:rPr>
                      <w:rFonts w:cstheme="minorHAnsi"/>
                    </w:rPr>
                  </w:pPr>
                  <w:r>
                    <w:rPr>
                      <w:rFonts w:cstheme="minorHAnsi"/>
                    </w:rPr>
                    <w:t>2324-26</w:t>
                  </w:r>
                </w:p>
              </w:tc>
            </w:tr>
            <w:tr w:rsidR="000C1C50" w:rsidRPr="009C080C" w14:paraId="7F1384EF" w14:textId="77777777" w:rsidTr="00B0799B">
              <w:tc>
                <w:tcPr>
                  <w:tcW w:w="2863" w:type="dxa"/>
                  <w:vAlign w:val="center"/>
                </w:tcPr>
                <w:p w14:paraId="43A336AE" w14:textId="24BEF18A" w:rsidR="000C1C50" w:rsidRDefault="000C1C50" w:rsidP="00B0799B">
                  <w:pPr>
                    <w:spacing w:line="276" w:lineRule="auto"/>
                    <w:rPr>
                      <w:rFonts w:cstheme="minorHAnsi"/>
                    </w:rPr>
                  </w:pPr>
                  <w:r>
                    <w:rPr>
                      <w:rFonts w:cstheme="minorHAnsi"/>
                    </w:rPr>
                    <w:t>Jubilee Hall</w:t>
                  </w:r>
                </w:p>
              </w:tc>
              <w:tc>
                <w:tcPr>
                  <w:tcW w:w="3121" w:type="dxa"/>
                  <w:vAlign w:val="center"/>
                </w:tcPr>
                <w:p w14:paraId="67757D09" w14:textId="75DD3B7B" w:rsidR="000C1C50" w:rsidRDefault="000C1C50" w:rsidP="00B0799B">
                  <w:pPr>
                    <w:spacing w:line="276" w:lineRule="auto"/>
                    <w:rPr>
                      <w:rFonts w:cstheme="minorHAnsi"/>
                    </w:rPr>
                  </w:pPr>
                  <w:r>
                    <w:rPr>
                      <w:rFonts w:cstheme="minorHAnsi"/>
                    </w:rPr>
                    <w:t xml:space="preserve">Rent of Hall </w:t>
                  </w:r>
                </w:p>
              </w:tc>
              <w:tc>
                <w:tcPr>
                  <w:tcW w:w="1151" w:type="dxa"/>
                  <w:vAlign w:val="center"/>
                </w:tcPr>
                <w:p w14:paraId="214ABB95" w14:textId="662EBE92" w:rsidR="000C1C50" w:rsidRDefault="000C1C50" w:rsidP="00B0799B">
                  <w:pPr>
                    <w:spacing w:line="276" w:lineRule="auto"/>
                    <w:jc w:val="right"/>
                    <w:rPr>
                      <w:rFonts w:cstheme="minorHAnsi"/>
                    </w:rPr>
                  </w:pPr>
                  <w:r>
                    <w:rPr>
                      <w:rFonts w:cstheme="minorHAnsi"/>
                    </w:rPr>
                    <w:t>85.00</w:t>
                  </w:r>
                </w:p>
              </w:tc>
              <w:tc>
                <w:tcPr>
                  <w:tcW w:w="1304" w:type="dxa"/>
                </w:tcPr>
                <w:p w14:paraId="4B0AF987" w14:textId="1A461F91" w:rsidR="000C1C50" w:rsidRDefault="000C1C50" w:rsidP="00B0799B">
                  <w:pPr>
                    <w:spacing w:line="276" w:lineRule="auto"/>
                    <w:jc w:val="center"/>
                    <w:rPr>
                      <w:rFonts w:cstheme="minorHAnsi"/>
                    </w:rPr>
                  </w:pPr>
                  <w:r>
                    <w:rPr>
                      <w:rFonts w:cstheme="minorHAnsi"/>
                    </w:rPr>
                    <w:t>2324-26</w:t>
                  </w:r>
                </w:p>
              </w:tc>
            </w:tr>
            <w:tr w:rsidR="000C1C50" w:rsidRPr="009C080C" w14:paraId="44B5D7E4" w14:textId="77777777" w:rsidTr="00B0799B">
              <w:tc>
                <w:tcPr>
                  <w:tcW w:w="2863" w:type="dxa"/>
                  <w:vAlign w:val="center"/>
                </w:tcPr>
                <w:p w14:paraId="4AF3537B" w14:textId="1FB2516C" w:rsidR="000C1C50" w:rsidRDefault="000C1C50" w:rsidP="00B0799B">
                  <w:pPr>
                    <w:spacing w:line="276" w:lineRule="auto"/>
                    <w:rPr>
                      <w:rFonts w:cstheme="minorHAnsi"/>
                    </w:rPr>
                  </w:pPr>
                  <w:proofErr w:type="spellStart"/>
                  <w:r>
                    <w:rPr>
                      <w:rFonts w:cstheme="minorHAnsi"/>
                    </w:rPr>
                    <w:t>Chawleigh</w:t>
                  </w:r>
                  <w:proofErr w:type="spellEnd"/>
                  <w:r>
                    <w:rPr>
                      <w:rFonts w:cstheme="minorHAnsi"/>
                    </w:rPr>
                    <w:t xml:space="preserve"> PCC</w:t>
                  </w:r>
                </w:p>
              </w:tc>
              <w:tc>
                <w:tcPr>
                  <w:tcW w:w="3121" w:type="dxa"/>
                  <w:vAlign w:val="center"/>
                </w:tcPr>
                <w:p w14:paraId="73D674FD" w14:textId="37E09051" w:rsidR="000C1C50" w:rsidRDefault="000C1C50" w:rsidP="00B0799B">
                  <w:pPr>
                    <w:spacing w:line="276" w:lineRule="auto"/>
                    <w:rPr>
                      <w:rFonts w:cstheme="minorHAnsi"/>
                    </w:rPr>
                  </w:pPr>
                  <w:r>
                    <w:rPr>
                      <w:rFonts w:cstheme="minorHAnsi"/>
                    </w:rPr>
                    <w:t>Churchyard Grant</w:t>
                  </w:r>
                </w:p>
              </w:tc>
              <w:tc>
                <w:tcPr>
                  <w:tcW w:w="1151" w:type="dxa"/>
                  <w:vAlign w:val="center"/>
                </w:tcPr>
                <w:p w14:paraId="05530FEA" w14:textId="7898BEE9" w:rsidR="000C1C50" w:rsidRDefault="000C1C50" w:rsidP="00B0799B">
                  <w:pPr>
                    <w:spacing w:line="276" w:lineRule="auto"/>
                    <w:jc w:val="right"/>
                    <w:rPr>
                      <w:rFonts w:cstheme="minorHAnsi"/>
                    </w:rPr>
                  </w:pPr>
                  <w:r>
                    <w:rPr>
                      <w:rFonts w:cstheme="minorHAnsi"/>
                    </w:rPr>
                    <w:t>300.00</w:t>
                  </w:r>
                </w:p>
              </w:tc>
              <w:tc>
                <w:tcPr>
                  <w:tcW w:w="1304" w:type="dxa"/>
                </w:tcPr>
                <w:p w14:paraId="5E963D2D" w14:textId="2F747FE1" w:rsidR="000C1C50" w:rsidRDefault="000C1C50" w:rsidP="00B0799B">
                  <w:pPr>
                    <w:spacing w:line="276" w:lineRule="auto"/>
                    <w:jc w:val="center"/>
                    <w:rPr>
                      <w:rFonts w:cstheme="minorHAnsi"/>
                    </w:rPr>
                  </w:pPr>
                  <w:r>
                    <w:rPr>
                      <w:rFonts w:cstheme="minorHAnsi"/>
                    </w:rPr>
                    <w:t>2324-26</w:t>
                  </w:r>
                </w:p>
              </w:tc>
            </w:tr>
            <w:tr w:rsidR="00BE2463" w:rsidRPr="009C080C" w14:paraId="4C37D4DE" w14:textId="77777777" w:rsidTr="00B0799B">
              <w:tc>
                <w:tcPr>
                  <w:tcW w:w="2863" w:type="dxa"/>
                  <w:tcBorders>
                    <w:top w:val="single" w:sz="4" w:space="0" w:color="auto"/>
                    <w:left w:val="nil"/>
                    <w:bottom w:val="nil"/>
                    <w:right w:val="nil"/>
                  </w:tcBorders>
                </w:tcPr>
                <w:p w14:paraId="0069B4F3" w14:textId="77777777" w:rsidR="00BE2463" w:rsidRPr="009C080C" w:rsidRDefault="00BE2463" w:rsidP="00B0799B">
                  <w:pPr>
                    <w:spacing w:line="276" w:lineRule="auto"/>
                    <w:rPr>
                      <w:rFonts w:cstheme="minorHAnsi"/>
                      <w:b/>
                    </w:rPr>
                  </w:pPr>
                  <w:r>
                    <w:rPr>
                      <w:rFonts w:cstheme="minorHAnsi"/>
                      <w:b/>
                    </w:rPr>
                    <w:t xml:space="preserve"> </w:t>
                  </w:r>
                </w:p>
              </w:tc>
              <w:tc>
                <w:tcPr>
                  <w:tcW w:w="3121" w:type="dxa"/>
                  <w:tcBorders>
                    <w:top w:val="single" w:sz="4" w:space="0" w:color="auto"/>
                    <w:left w:val="nil"/>
                    <w:bottom w:val="nil"/>
                    <w:right w:val="nil"/>
                  </w:tcBorders>
                </w:tcPr>
                <w:p w14:paraId="724F8E0A" w14:textId="77777777" w:rsidR="00BE2463" w:rsidRPr="009C080C" w:rsidRDefault="00BE2463" w:rsidP="00B0799B">
                  <w:pPr>
                    <w:spacing w:line="276" w:lineRule="auto"/>
                    <w:jc w:val="center"/>
                    <w:rPr>
                      <w:rFonts w:cstheme="minorHAnsi"/>
                      <w:b/>
                    </w:rPr>
                  </w:pPr>
                </w:p>
              </w:tc>
              <w:tc>
                <w:tcPr>
                  <w:tcW w:w="1151" w:type="dxa"/>
                  <w:tcBorders>
                    <w:top w:val="single" w:sz="4" w:space="0" w:color="auto"/>
                    <w:left w:val="nil"/>
                    <w:bottom w:val="nil"/>
                    <w:right w:val="nil"/>
                  </w:tcBorders>
                </w:tcPr>
                <w:p w14:paraId="71090593" w14:textId="77777777" w:rsidR="00BE2463" w:rsidRPr="009C080C" w:rsidRDefault="00BE2463" w:rsidP="00B0799B">
                  <w:pPr>
                    <w:spacing w:line="276" w:lineRule="auto"/>
                    <w:jc w:val="center"/>
                    <w:rPr>
                      <w:rFonts w:cstheme="minorHAnsi"/>
                      <w:b/>
                    </w:rPr>
                  </w:pPr>
                </w:p>
              </w:tc>
              <w:tc>
                <w:tcPr>
                  <w:tcW w:w="1304" w:type="dxa"/>
                  <w:tcBorders>
                    <w:top w:val="single" w:sz="4" w:space="0" w:color="auto"/>
                    <w:left w:val="nil"/>
                    <w:bottom w:val="nil"/>
                    <w:right w:val="nil"/>
                  </w:tcBorders>
                </w:tcPr>
                <w:p w14:paraId="0227CEDE" w14:textId="77777777" w:rsidR="00BE2463" w:rsidRPr="009C080C" w:rsidRDefault="00BE2463" w:rsidP="00B0799B">
                  <w:pPr>
                    <w:spacing w:line="276" w:lineRule="auto"/>
                    <w:jc w:val="center"/>
                    <w:rPr>
                      <w:rFonts w:cstheme="minorHAnsi"/>
                      <w:b/>
                    </w:rPr>
                  </w:pPr>
                </w:p>
              </w:tc>
            </w:tr>
            <w:tr w:rsidR="00BE2463" w:rsidRPr="009C080C" w14:paraId="0A9CFC76" w14:textId="77777777" w:rsidTr="00B0799B">
              <w:tc>
                <w:tcPr>
                  <w:tcW w:w="2863" w:type="dxa"/>
                  <w:tcBorders>
                    <w:top w:val="nil"/>
                    <w:left w:val="nil"/>
                    <w:bottom w:val="single" w:sz="4" w:space="0" w:color="auto"/>
                    <w:right w:val="nil"/>
                  </w:tcBorders>
                </w:tcPr>
                <w:p w14:paraId="14EE27AA" w14:textId="77777777" w:rsidR="00BE2463" w:rsidRPr="009C080C" w:rsidRDefault="00BE2463" w:rsidP="00B0799B">
                  <w:pPr>
                    <w:spacing w:line="276" w:lineRule="auto"/>
                    <w:rPr>
                      <w:rFonts w:cstheme="minorHAnsi"/>
                      <w:b/>
                    </w:rPr>
                  </w:pPr>
                  <w:r>
                    <w:rPr>
                      <w:rFonts w:cstheme="minorHAnsi"/>
                      <w:b/>
                    </w:rPr>
                    <w:t xml:space="preserve">              </w:t>
                  </w:r>
                  <w:r w:rsidRPr="009C080C">
                    <w:rPr>
                      <w:rFonts w:cstheme="minorHAnsi"/>
                      <w:b/>
                    </w:rPr>
                    <w:t>RECEIPTS</w:t>
                  </w:r>
                </w:p>
              </w:tc>
              <w:tc>
                <w:tcPr>
                  <w:tcW w:w="3121" w:type="dxa"/>
                  <w:tcBorders>
                    <w:top w:val="nil"/>
                    <w:left w:val="nil"/>
                    <w:bottom w:val="single" w:sz="4" w:space="0" w:color="auto"/>
                    <w:right w:val="nil"/>
                  </w:tcBorders>
                </w:tcPr>
                <w:p w14:paraId="0F74552A" w14:textId="77777777" w:rsidR="00BE2463" w:rsidRPr="009C080C" w:rsidRDefault="00BE2463" w:rsidP="00B0799B">
                  <w:pPr>
                    <w:spacing w:line="276" w:lineRule="auto"/>
                    <w:jc w:val="center"/>
                    <w:rPr>
                      <w:rFonts w:cstheme="minorHAnsi"/>
                      <w:b/>
                    </w:rPr>
                  </w:pPr>
                </w:p>
              </w:tc>
              <w:tc>
                <w:tcPr>
                  <w:tcW w:w="1151" w:type="dxa"/>
                  <w:tcBorders>
                    <w:top w:val="nil"/>
                    <w:left w:val="nil"/>
                    <w:bottom w:val="single" w:sz="4" w:space="0" w:color="auto"/>
                    <w:right w:val="nil"/>
                  </w:tcBorders>
                </w:tcPr>
                <w:p w14:paraId="7CF3ECC5" w14:textId="77777777" w:rsidR="00BE2463" w:rsidRPr="009C080C" w:rsidRDefault="00BE2463" w:rsidP="00B0799B">
                  <w:pPr>
                    <w:spacing w:line="276" w:lineRule="auto"/>
                    <w:jc w:val="center"/>
                    <w:rPr>
                      <w:rFonts w:cstheme="minorHAnsi"/>
                      <w:b/>
                    </w:rPr>
                  </w:pPr>
                </w:p>
              </w:tc>
              <w:tc>
                <w:tcPr>
                  <w:tcW w:w="1304" w:type="dxa"/>
                  <w:tcBorders>
                    <w:top w:val="nil"/>
                    <w:left w:val="nil"/>
                    <w:bottom w:val="single" w:sz="4" w:space="0" w:color="auto"/>
                    <w:right w:val="nil"/>
                  </w:tcBorders>
                </w:tcPr>
                <w:p w14:paraId="34CF2A78" w14:textId="77777777" w:rsidR="00BE2463" w:rsidRPr="009C080C" w:rsidRDefault="00BE2463" w:rsidP="00B0799B">
                  <w:pPr>
                    <w:spacing w:line="276" w:lineRule="auto"/>
                    <w:jc w:val="center"/>
                    <w:rPr>
                      <w:rFonts w:cstheme="minorHAnsi"/>
                      <w:b/>
                    </w:rPr>
                  </w:pPr>
                </w:p>
              </w:tc>
            </w:tr>
            <w:tr w:rsidR="00BE2463" w:rsidRPr="009C080C" w14:paraId="63B14A7B" w14:textId="77777777" w:rsidTr="00B0799B">
              <w:tc>
                <w:tcPr>
                  <w:tcW w:w="2863" w:type="dxa"/>
                  <w:tcBorders>
                    <w:top w:val="single" w:sz="4" w:space="0" w:color="auto"/>
                  </w:tcBorders>
                </w:tcPr>
                <w:p w14:paraId="438DFD8E" w14:textId="77777777" w:rsidR="00BE2463" w:rsidRPr="009C080C" w:rsidRDefault="00BE2463" w:rsidP="00B0799B">
                  <w:pPr>
                    <w:spacing w:line="276" w:lineRule="auto"/>
                    <w:jc w:val="center"/>
                    <w:rPr>
                      <w:rFonts w:cstheme="minorHAnsi"/>
                      <w:b/>
                    </w:rPr>
                  </w:pPr>
                  <w:r w:rsidRPr="009C080C">
                    <w:rPr>
                      <w:rFonts w:cstheme="minorHAnsi"/>
                      <w:b/>
                    </w:rPr>
                    <w:t>Receipt from</w:t>
                  </w:r>
                </w:p>
              </w:tc>
              <w:tc>
                <w:tcPr>
                  <w:tcW w:w="3121" w:type="dxa"/>
                  <w:tcBorders>
                    <w:top w:val="single" w:sz="4" w:space="0" w:color="auto"/>
                  </w:tcBorders>
                </w:tcPr>
                <w:p w14:paraId="3944FD63" w14:textId="77777777" w:rsidR="00BE2463" w:rsidRPr="009C080C" w:rsidRDefault="00BE2463" w:rsidP="00B0799B">
                  <w:pPr>
                    <w:spacing w:line="276" w:lineRule="auto"/>
                    <w:jc w:val="center"/>
                    <w:rPr>
                      <w:rFonts w:cstheme="minorHAnsi"/>
                      <w:b/>
                    </w:rPr>
                  </w:pPr>
                  <w:r w:rsidRPr="009C080C">
                    <w:rPr>
                      <w:rFonts w:cstheme="minorHAnsi"/>
                      <w:b/>
                    </w:rPr>
                    <w:t>Services</w:t>
                  </w:r>
                </w:p>
              </w:tc>
              <w:tc>
                <w:tcPr>
                  <w:tcW w:w="1151" w:type="dxa"/>
                  <w:tcBorders>
                    <w:top w:val="single" w:sz="4" w:space="0" w:color="auto"/>
                  </w:tcBorders>
                </w:tcPr>
                <w:p w14:paraId="26B99FC6" w14:textId="77777777" w:rsidR="00BE2463" w:rsidRPr="009C080C" w:rsidRDefault="00BE2463" w:rsidP="00B0799B">
                  <w:pPr>
                    <w:spacing w:line="276" w:lineRule="auto"/>
                    <w:jc w:val="center"/>
                    <w:rPr>
                      <w:rFonts w:cstheme="minorHAnsi"/>
                      <w:b/>
                    </w:rPr>
                  </w:pPr>
                  <w:r w:rsidRPr="009C080C">
                    <w:rPr>
                      <w:rFonts w:cstheme="minorHAnsi"/>
                      <w:b/>
                    </w:rPr>
                    <w:t>Amount</w:t>
                  </w:r>
                </w:p>
                <w:p w14:paraId="3A333C7B" w14:textId="77777777" w:rsidR="00BE2463" w:rsidRPr="009C080C" w:rsidRDefault="00BE2463" w:rsidP="00B0799B">
                  <w:pPr>
                    <w:spacing w:line="276" w:lineRule="auto"/>
                    <w:jc w:val="center"/>
                    <w:rPr>
                      <w:rFonts w:cstheme="minorHAnsi"/>
                      <w:b/>
                    </w:rPr>
                  </w:pPr>
                  <w:r w:rsidRPr="009C080C">
                    <w:rPr>
                      <w:rFonts w:cstheme="minorHAnsi"/>
                      <w:b/>
                    </w:rPr>
                    <w:t>£</w:t>
                  </w:r>
                </w:p>
              </w:tc>
              <w:tc>
                <w:tcPr>
                  <w:tcW w:w="1304" w:type="dxa"/>
                  <w:tcBorders>
                    <w:top w:val="single" w:sz="4" w:space="0" w:color="auto"/>
                  </w:tcBorders>
                </w:tcPr>
                <w:p w14:paraId="5AA41472" w14:textId="77777777" w:rsidR="00BE2463" w:rsidRPr="009C080C" w:rsidRDefault="00BE2463" w:rsidP="00B0799B">
                  <w:pPr>
                    <w:spacing w:line="276" w:lineRule="auto"/>
                    <w:jc w:val="center"/>
                    <w:rPr>
                      <w:rFonts w:cstheme="minorHAnsi"/>
                      <w:b/>
                    </w:rPr>
                  </w:pPr>
                  <w:r w:rsidRPr="009C080C">
                    <w:rPr>
                      <w:rFonts w:cstheme="minorHAnsi"/>
                      <w:b/>
                    </w:rPr>
                    <w:t>Method</w:t>
                  </w:r>
                </w:p>
              </w:tc>
            </w:tr>
            <w:tr w:rsidR="00BE2463" w:rsidRPr="009C080C" w14:paraId="4D14E8EB" w14:textId="77777777" w:rsidTr="00B0799B">
              <w:tc>
                <w:tcPr>
                  <w:tcW w:w="2863" w:type="dxa"/>
                  <w:shd w:val="clear" w:color="auto" w:fill="E7E6E6" w:themeFill="background2"/>
                  <w:vAlign w:val="center"/>
                </w:tcPr>
                <w:p w14:paraId="23832E32" w14:textId="77777777" w:rsidR="00BE2463" w:rsidRPr="009C080C" w:rsidRDefault="00BE2463" w:rsidP="00B0799B">
                  <w:pPr>
                    <w:spacing w:line="276" w:lineRule="auto"/>
                    <w:rPr>
                      <w:rFonts w:cstheme="minorHAnsi"/>
                      <w:b/>
                      <w:bCs/>
                    </w:rPr>
                  </w:pPr>
                  <w:r w:rsidRPr="009C080C">
                    <w:rPr>
                      <w:rFonts w:cstheme="minorHAnsi"/>
                      <w:b/>
                      <w:bCs/>
                    </w:rPr>
                    <w:t>202</w:t>
                  </w:r>
                  <w:r>
                    <w:rPr>
                      <w:rFonts w:cstheme="minorHAnsi"/>
                      <w:b/>
                      <w:bCs/>
                    </w:rPr>
                    <w:t>3</w:t>
                  </w:r>
                  <w:r w:rsidRPr="009C080C">
                    <w:rPr>
                      <w:rFonts w:cstheme="minorHAnsi"/>
                      <w:b/>
                      <w:bCs/>
                    </w:rPr>
                    <w:t>/202</w:t>
                  </w:r>
                  <w:r>
                    <w:rPr>
                      <w:rFonts w:cstheme="minorHAnsi"/>
                      <w:b/>
                      <w:bCs/>
                    </w:rPr>
                    <w:t>4</w:t>
                  </w:r>
                </w:p>
              </w:tc>
              <w:tc>
                <w:tcPr>
                  <w:tcW w:w="3121" w:type="dxa"/>
                  <w:shd w:val="clear" w:color="auto" w:fill="E7E6E6" w:themeFill="background2"/>
                  <w:vAlign w:val="center"/>
                </w:tcPr>
                <w:p w14:paraId="7A900203" w14:textId="77777777" w:rsidR="00BE2463" w:rsidRPr="009C080C" w:rsidRDefault="00BE2463" w:rsidP="00B0799B">
                  <w:pPr>
                    <w:spacing w:line="276" w:lineRule="auto"/>
                    <w:rPr>
                      <w:rFonts w:cstheme="minorHAnsi"/>
                    </w:rPr>
                  </w:pPr>
                </w:p>
              </w:tc>
              <w:tc>
                <w:tcPr>
                  <w:tcW w:w="1151" w:type="dxa"/>
                  <w:shd w:val="clear" w:color="auto" w:fill="E7E6E6" w:themeFill="background2"/>
                  <w:vAlign w:val="center"/>
                </w:tcPr>
                <w:p w14:paraId="01AA22BB" w14:textId="77777777" w:rsidR="00BE2463" w:rsidRPr="009C080C" w:rsidRDefault="00BE2463" w:rsidP="00B0799B">
                  <w:pPr>
                    <w:spacing w:line="276" w:lineRule="auto"/>
                    <w:jc w:val="right"/>
                    <w:rPr>
                      <w:rFonts w:cstheme="minorHAnsi"/>
                    </w:rPr>
                  </w:pPr>
                </w:p>
              </w:tc>
              <w:tc>
                <w:tcPr>
                  <w:tcW w:w="1304" w:type="dxa"/>
                  <w:shd w:val="clear" w:color="auto" w:fill="E7E6E6" w:themeFill="background2"/>
                  <w:vAlign w:val="center"/>
                </w:tcPr>
                <w:p w14:paraId="77031A4D" w14:textId="77777777" w:rsidR="00BE2463" w:rsidRPr="009C080C" w:rsidRDefault="00BE2463" w:rsidP="00B0799B">
                  <w:pPr>
                    <w:spacing w:line="276" w:lineRule="auto"/>
                    <w:jc w:val="center"/>
                    <w:rPr>
                      <w:rFonts w:cstheme="minorHAnsi"/>
                    </w:rPr>
                  </w:pPr>
                </w:p>
              </w:tc>
            </w:tr>
            <w:tr w:rsidR="00BE2463" w:rsidRPr="009C080C" w14:paraId="44A8DA89" w14:textId="77777777" w:rsidTr="00B0799B">
              <w:tc>
                <w:tcPr>
                  <w:tcW w:w="2863" w:type="dxa"/>
                  <w:shd w:val="clear" w:color="auto" w:fill="auto"/>
                  <w:vAlign w:val="center"/>
                </w:tcPr>
                <w:p w14:paraId="363868CC" w14:textId="77777777" w:rsidR="00BE2463" w:rsidRDefault="00BE2463" w:rsidP="00B0799B">
                  <w:pPr>
                    <w:spacing w:line="276" w:lineRule="auto"/>
                    <w:rPr>
                      <w:rFonts w:cstheme="minorHAnsi"/>
                    </w:rPr>
                  </w:pPr>
                  <w:r>
                    <w:rPr>
                      <w:rFonts w:cstheme="minorHAnsi"/>
                    </w:rPr>
                    <w:t>Devon County Council</w:t>
                  </w:r>
                </w:p>
              </w:tc>
              <w:tc>
                <w:tcPr>
                  <w:tcW w:w="3121" w:type="dxa"/>
                  <w:shd w:val="clear" w:color="auto" w:fill="auto"/>
                  <w:vAlign w:val="center"/>
                </w:tcPr>
                <w:p w14:paraId="2D192364" w14:textId="77777777" w:rsidR="00BE2463" w:rsidRDefault="00BE2463" w:rsidP="00B0799B">
                  <w:pPr>
                    <w:spacing w:line="276" w:lineRule="auto"/>
                    <w:rPr>
                      <w:rFonts w:cstheme="minorHAnsi"/>
                    </w:rPr>
                  </w:pPr>
                  <w:r>
                    <w:rPr>
                      <w:rFonts w:cstheme="minorHAnsi"/>
                    </w:rPr>
                    <w:t>P3 Grant – PROW</w:t>
                  </w:r>
                </w:p>
              </w:tc>
              <w:tc>
                <w:tcPr>
                  <w:tcW w:w="1151" w:type="dxa"/>
                  <w:shd w:val="clear" w:color="auto" w:fill="auto"/>
                  <w:vAlign w:val="center"/>
                </w:tcPr>
                <w:p w14:paraId="386F7F88" w14:textId="77777777" w:rsidR="00BE2463" w:rsidRDefault="00BE2463" w:rsidP="00B0799B">
                  <w:pPr>
                    <w:spacing w:line="276" w:lineRule="auto"/>
                    <w:jc w:val="right"/>
                    <w:rPr>
                      <w:rFonts w:cstheme="minorHAnsi"/>
                    </w:rPr>
                  </w:pPr>
                  <w:r>
                    <w:rPr>
                      <w:rFonts w:cstheme="minorHAnsi"/>
                    </w:rPr>
                    <w:t>1,000.00</w:t>
                  </w:r>
                </w:p>
              </w:tc>
              <w:tc>
                <w:tcPr>
                  <w:tcW w:w="1304" w:type="dxa"/>
                  <w:shd w:val="clear" w:color="auto" w:fill="auto"/>
                  <w:vAlign w:val="center"/>
                </w:tcPr>
                <w:p w14:paraId="287C53D5" w14:textId="77777777" w:rsidR="00BE2463" w:rsidRDefault="00BE2463" w:rsidP="00B0799B">
                  <w:pPr>
                    <w:spacing w:line="276" w:lineRule="auto"/>
                    <w:jc w:val="center"/>
                    <w:rPr>
                      <w:rFonts w:cstheme="minorHAnsi"/>
                    </w:rPr>
                  </w:pPr>
                  <w:r>
                    <w:rPr>
                      <w:rFonts w:cstheme="minorHAnsi"/>
                    </w:rPr>
                    <w:t>BAC</w:t>
                  </w:r>
                </w:p>
              </w:tc>
            </w:tr>
            <w:tr w:rsidR="00BE2463" w:rsidRPr="009C080C" w14:paraId="03021702" w14:textId="77777777" w:rsidTr="00B0799B">
              <w:tc>
                <w:tcPr>
                  <w:tcW w:w="2863" w:type="dxa"/>
                  <w:shd w:val="clear" w:color="auto" w:fill="auto"/>
                  <w:vAlign w:val="center"/>
                </w:tcPr>
                <w:p w14:paraId="1CD4908A" w14:textId="77777777" w:rsidR="00BE2463" w:rsidRDefault="00BE2463" w:rsidP="00B0799B">
                  <w:pPr>
                    <w:spacing w:line="276" w:lineRule="auto"/>
                    <w:rPr>
                      <w:rFonts w:cstheme="minorHAnsi"/>
                    </w:rPr>
                  </w:pPr>
                  <w:r>
                    <w:rPr>
                      <w:rFonts w:cstheme="minorHAnsi"/>
                    </w:rPr>
                    <w:t>Mid Devon District Council</w:t>
                  </w:r>
                </w:p>
              </w:tc>
              <w:tc>
                <w:tcPr>
                  <w:tcW w:w="3121" w:type="dxa"/>
                  <w:shd w:val="clear" w:color="auto" w:fill="auto"/>
                  <w:vAlign w:val="center"/>
                </w:tcPr>
                <w:p w14:paraId="21B9BEA6" w14:textId="77777777" w:rsidR="00BE2463" w:rsidRDefault="00BE2463" w:rsidP="00B0799B">
                  <w:pPr>
                    <w:spacing w:line="276" w:lineRule="auto"/>
                    <w:rPr>
                      <w:rFonts w:cstheme="minorHAnsi"/>
                    </w:rPr>
                  </w:pPr>
                  <w:r>
                    <w:rPr>
                      <w:rFonts w:cstheme="minorHAnsi"/>
                    </w:rPr>
                    <w:t>Precept</w:t>
                  </w:r>
                </w:p>
              </w:tc>
              <w:tc>
                <w:tcPr>
                  <w:tcW w:w="1151" w:type="dxa"/>
                  <w:shd w:val="clear" w:color="auto" w:fill="auto"/>
                  <w:vAlign w:val="center"/>
                </w:tcPr>
                <w:p w14:paraId="6DD3A8D7" w14:textId="77777777" w:rsidR="00BE2463" w:rsidRDefault="00BE2463" w:rsidP="00B0799B">
                  <w:pPr>
                    <w:spacing w:line="276" w:lineRule="auto"/>
                    <w:jc w:val="right"/>
                    <w:rPr>
                      <w:rFonts w:cstheme="minorHAnsi"/>
                    </w:rPr>
                  </w:pPr>
                  <w:r>
                    <w:rPr>
                      <w:rFonts w:cstheme="minorHAnsi"/>
                    </w:rPr>
                    <w:t>7,085.00</w:t>
                  </w:r>
                </w:p>
              </w:tc>
              <w:tc>
                <w:tcPr>
                  <w:tcW w:w="1304" w:type="dxa"/>
                  <w:shd w:val="clear" w:color="auto" w:fill="auto"/>
                  <w:vAlign w:val="center"/>
                </w:tcPr>
                <w:p w14:paraId="6C012555" w14:textId="77777777" w:rsidR="00BE2463" w:rsidRDefault="00BE2463" w:rsidP="00B0799B">
                  <w:pPr>
                    <w:spacing w:line="276" w:lineRule="auto"/>
                    <w:jc w:val="center"/>
                    <w:rPr>
                      <w:rFonts w:cstheme="minorHAnsi"/>
                    </w:rPr>
                  </w:pPr>
                  <w:r>
                    <w:rPr>
                      <w:rFonts w:cstheme="minorHAnsi"/>
                    </w:rPr>
                    <w:t>BAC</w:t>
                  </w:r>
                </w:p>
              </w:tc>
            </w:tr>
            <w:tr w:rsidR="00BE2463" w:rsidRPr="009C080C" w14:paraId="0AA82E37" w14:textId="77777777" w:rsidTr="00B0799B">
              <w:tc>
                <w:tcPr>
                  <w:tcW w:w="2863" w:type="dxa"/>
                  <w:shd w:val="clear" w:color="auto" w:fill="auto"/>
                  <w:vAlign w:val="center"/>
                </w:tcPr>
                <w:p w14:paraId="02395536" w14:textId="77777777" w:rsidR="00BE2463" w:rsidRDefault="00BE2463" w:rsidP="00B0799B">
                  <w:pPr>
                    <w:spacing w:line="276" w:lineRule="auto"/>
                    <w:rPr>
                      <w:rFonts w:cstheme="minorHAnsi"/>
                    </w:rPr>
                  </w:pPr>
                  <w:r>
                    <w:rPr>
                      <w:rFonts w:cstheme="minorHAnsi"/>
                    </w:rPr>
                    <w:t>Jane Hall</w:t>
                  </w:r>
                </w:p>
              </w:tc>
              <w:tc>
                <w:tcPr>
                  <w:tcW w:w="3121" w:type="dxa"/>
                  <w:shd w:val="clear" w:color="auto" w:fill="auto"/>
                  <w:vAlign w:val="center"/>
                </w:tcPr>
                <w:p w14:paraId="6C86B5E9" w14:textId="77777777" w:rsidR="00BE2463" w:rsidRDefault="00BE2463" w:rsidP="00B0799B">
                  <w:pPr>
                    <w:spacing w:line="276" w:lineRule="auto"/>
                    <w:rPr>
                      <w:rFonts w:cstheme="minorHAnsi"/>
                    </w:rPr>
                  </w:pPr>
                  <w:r>
                    <w:rPr>
                      <w:rFonts w:cstheme="minorHAnsi"/>
                    </w:rPr>
                    <w:t>Shop Rental</w:t>
                  </w:r>
                </w:p>
              </w:tc>
              <w:tc>
                <w:tcPr>
                  <w:tcW w:w="1151" w:type="dxa"/>
                  <w:shd w:val="clear" w:color="auto" w:fill="auto"/>
                  <w:vAlign w:val="center"/>
                </w:tcPr>
                <w:p w14:paraId="06FD8C73" w14:textId="77777777" w:rsidR="00BE2463" w:rsidRDefault="00BE2463" w:rsidP="00B0799B">
                  <w:pPr>
                    <w:spacing w:line="276" w:lineRule="auto"/>
                    <w:jc w:val="right"/>
                    <w:rPr>
                      <w:rFonts w:cstheme="minorHAnsi"/>
                    </w:rPr>
                  </w:pPr>
                  <w:r>
                    <w:rPr>
                      <w:rFonts w:cstheme="minorHAnsi"/>
                    </w:rPr>
                    <w:t>170.76</w:t>
                  </w:r>
                </w:p>
              </w:tc>
              <w:tc>
                <w:tcPr>
                  <w:tcW w:w="1304" w:type="dxa"/>
                  <w:shd w:val="clear" w:color="auto" w:fill="auto"/>
                  <w:vAlign w:val="center"/>
                </w:tcPr>
                <w:p w14:paraId="4801DDD6" w14:textId="77777777" w:rsidR="00BE2463" w:rsidRDefault="00BE2463" w:rsidP="00B0799B">
                  <w:pPr>
                    <w:spacing w:line="276" w:lineRule="auto"/>
                    <w:jc w:val="center"/>
                    <w:rPr>
                      <w:rFonts w:cstheme="minorHAnsi"/>
                    </w:rPr>
                  </w:pPr>
                  <w:r>
                    <w:rPr>
                      <w:rFonts w:cstheme="minorHAnsi"/>
                    </w:rPr>
                    <w:t>BAC</w:t>
                  </w:r>
                </w:p>
              </w:tc>
            </w:tr>
            <w:tr w:rsidR="00BE2463" w:rsidRPr="009C080C" w14:paraId="4A03D7E6" w14:textId="77777777" w:rsidTr="00B0799B">
              <w:tc>
                <w:tcPr>
                  <w:tcW w:w="2863" w:type="dxa"/>
                  <w:shd w:val="clear" w:color="auto" w:fill="auto"/>
                  <w:vAlign w:val="center"/>
                </w:tcPr>
                <w:p w14:paraId="7101B4CA" w14:textId="77777777" w:rsidR="00BE2463" w:rsidRDefault="00BE2463" w:rsidP="00B0799B">
                  <w:pPr>
                    <w:spacing w:line="276" w:lineRule="auto"/>
                    <w:rPr>
                      <w:rFonts w:cstheme="minorHAnsi"/>
                    </w:rPr>
                  </w:pPr>
                  <w:r>
                    <w:rPr>
                      <w:rFonts w:cstheme="minorHAnsi"/>
                    </w:rPr>
                    <w:t>NatWest Bank</w:t>
                  </w:r>
                </w:p>
              </w:tc>
              <w:tc>
                <w:tcPr>
                  <w:tcW w:w="3121" w:type="dxa"/>
                  <w:shd w:val="clear" w:color="auto" w:fill="auto"/>
                  <w:vAlign w:val="center"/>
                </w:tcPr>
                <w:p w14:paraId="6981AE27" w14:textId="77777777" w:rsidR="00BE2463" w:rsidRDefault="00BE2463" w:rsidP="00B0799B">
                  <w:pPr>
                    <w:spacing w:line="276" w:lineRule="auto"/>
                    <w:rPr>
                      <w:rFonts w:cstheme="minorHAnsi"/>
                    </w:rPr>
                  </w:pPr>
                  <w:r>
                    <w:rPr>
                      <w:rFonts w:cstheme="minorHAnsi"/>
                    </w:rPr>
                    <w:t>Interest</w:t>
                  </w:r>
                </w:p>
              </w:tc>
              <w:tc>
                <w:tcPr>
                  <w:tcW w:w="1151" w:type="dxa"/>
                  <w:shd w:val="clear" w:color="auto" w:fill="auto"/>
                  <w:vAlign w:val="center"/>
                </w:tcPr>
                <w:p w14:paraId="2F030947" w14:textId="77777777" w:rsidR="00BE2463" w:rsidRDefault="00BE2463" w:rsidP="00B0799B">
                  <w:pPr>
                    <w:spacing w:line="276" w:lineRule="auto"/>
                    <w:jc w:val="right"/>
                    <w:rPr>
                      <w:rFonts w:cstheme="minorHAnsi"/>
                    </w:rPr>
                  </w:pPr>
                  <w:r>
                    <w:rPr>
                      <w:rFonts w:cstheme="minorHAnsi"/>
                    </w:rPr>
                    <w:t>5.17</w:t>
                  </w:r>
                </w:p>
              </w:tc>
              <w:tc>
                <w:tcPr>
                  <w:tcW w:w="1304" w:type="dxa"/>
                  <w:shd w:val="clear" w:color="auto" w:fill="auto"/>
                  <w:vAlign w:val="center"/>
                </w:tcPr>
                <w:p w14:paraId="2287ACFB" w14:textId="77777777" w:rsidR="00BE2463" w:rsidRDefault="00BE2463" w:rsidP="00B0799B">
                  <w:pPr>
                    <w:spacing w:line="276" w:lineRule="auto"/>
                    <w:jc w:val="center"/>
                    <w:rPr>
                      <w:rFonts w:cstheme="minorHAnsi"/>
                    </w:rPr>
                  </w:pPr>
                  <w:r>
                    <w:rPr>
                      <w:rFonts w:cstheme="minorHAnsi"/>
                    </w:rPr>
                    <w:t>BAC</w:t>
                  </w:r>
                </w:p>
              </w:tc>
            </w:tr>
          </w:tbl>
          <w:p w14:paraId="4A264151" w14:textId="77777777" w:rsidR="00BE2463" w:rsidRPr="009C080C" w:rsidRDefault="00BE2463" w:rsidP="000C1C50">
            <w:pPr>
              <w:spacing w:line="276" w:lineRule="auto"/>
              <w:rPr>
                <w:rFonts w:cstheme="minorHAnsi"/>
                <w:bCs/>
              </w:rPr>
            </w:pPr>
          </w:p>
        </w:tc>
      </w:tr>
      <w:tr w:rsidR="00BE2463" w:rsidRPr="009C080C" w14:paraId="134CB863" w14:textId="77777777" w:rsidTr="00B0799B">
        <w:tc>
          <w:tcPr>
            <w:tcW w:w="1242" w:type="dxa"/>
          </w:tcPr>
          <w:p w14:paraId="1CF5BD6E" w14:textId="69518FCA" w:rsidR="00BE2463" w:rsidRPr="009C080C" w:rsidRDefault="00BE2463" w:rsidP="00B0799B">
            <w:pPr>
              <w:tabs>
                <w:tab w:val="left" w:pos="2850"/>
              </w:tabs>
              <w:rPr>
                <w:rFonts w:cstheme="minorHAnsi"/>
                <w:b/>
              </w:rPr>
            </w:pPr>
            <w:r w:rsidRPr="00BD59E9">
              <w:rPr>
                <w:rFonts w:cstheme="minorHAnsi"/>
                <w:b/>
              </w:rPr>
              <w:t>2324-</w:t>
            </w:r>
            <w:r>
              <w:rPr>
                <w:rFonts w:cstheme="minorHAnsi"/>
                <w:b/>
              </w:rPr>
              <w:t>1</w:t>
            </w:r>
            <w:r w:rsidR="00CF17CC">
              <w:rPr>
                <w:rFonts w:cstheme="minorHAnsi"/>
                <w:b/>
              </w:rPr>
              <w:t>10</w:t>
            </w:r>
          </w:p>
        </w:tc>
        <w:tc>
          <w:tcPr>
            <w:tcW w:w="8730" w:type="dxa"/>
          </w:tcPr>
          <w:p w14:paraId="1A70EBEC" w14:textId="77777777" w:rsidR="00BE2463" w:rsidRPr="009C080C" w:rsidRDefault="00BE2463" w:rsidP="00B0799B">
            <w:pPr>
              <w:tabs>
                <w:tab w:val="left" w:pos="2850"/>
              </w:tabs>
              <w:rPr>
                <w:rFonts w:cstheme="minorHAnsi"/>
                <w:b/>
              </w:rPr>
            </w:pPr>
            <w:r w:rsidRPr="009C080C">
              <w:rPr>
                <w:rFonts w:cstheme="minorHAnsi"/>
                <w:b/>
              </w:rPr>
              <w:t>PLANNING APPLICATIONS</w:t>
            </w:r>
          </w:p>
          <w:p w14:paraId="791770BB" w14:textId="77777777" w:rsidR="00BE2463" w:rsidRPr="009C080C" w:rsidRDefault="00BE2463" w:rsidP="00B0799B">
            <w:pPr>
              <w:spacing w:line="276" w:lineRule="auto"/>
              <w:rPr>
                <w:rFonts w:cstheme="minorHAnsi"/>
              </w:rPr>
            </w:pPr>
            <w:r w:rsidRPr="009C080C">
              <w:rPr>
                <w:rFonts w:cstheme="minorHAnsi"/>
              </w:rPr>
              <w:t>To consider the following Planning Applications and to agree comments:</w:t>
            </w:r>
          </w:p>
        </w:tc>
      </w:tr>
      <w:tr w:rsidR="00BE2463" w:rsidRPr="009C080C" w14:paraId="3908F242" w14:textId="77777777" w:rsidTr="00B0799B">
        <w:trPr>
          <w:trHeight w:val="407"/>
        </w:trPr>
        <w:tc>
          <w:tcPr>
            <w:tcW w:w="1242" w:type="dxa"/>
          </w:tcPr>
          <w:p w14:paraId="014A6A96" w14:textId="77777777" w:rsidR="00BE2463" w:rsidRPr="009C080C" w:rsidRDefault="00BE2463" w:rsidP="00B0799B">
            <w:pPr>
              <w:tabs>
                <w:tab w:val="left" w:pos="2850"/>
              </w:tabs>
              <w:rPr>
                <w:rFonts w:cstheme="minorHAnsi"/>
                <w:b/>
              </w:rPr>
            </w:pPr>
          </w:p>
        </w:tc>
        <w:tc>
          <w:tcPr>
            <w:tcW w:w="8730" w:type="dxa"/>
          </w:tcPr>
          <w:p w14:paraId="1EE7ADF2" w14:textId="77777777" w:rsidR="00BE2463" w:rsidRPr="009C080C" w:rsidRDefault="00BE2463" w:rsidP="00BE2463">
            <w:pPr>
              <w:pStyle w:val="ListParagraph"/>
              <w:widowControl w:val="0"/>
              <w:numPr>
                <w:ilvl w:val="0"/>
                <w:numId w:val="39"/>
              </w:numPr>
              <w:tabs>
                <w:tab w:val="left" w:pos="2850"/>
              </w:tabs>
              <w:autoSpaceDE w:val="0"/>
              <w:autoSpaceDN w:val="0"/>
              <w:spacing w:line="268" w:lineRule="exact"/>
              <w:contextualSpacing w:val="0"/>
              <w:rPr>
                <w:rFonts w:cstheme="minorHAnsi"/>
                <w:b/>
              </w:rPr>
            </w:pPr>
            <w:r w:rsidRPr="009C080C">
              <w:rPr>
                <w:rFonts w:cstheme="minorHAnsi"/>
                <w:b/>
              </w:rPr>
              <w:t>Planning Applications made since the last meeting</w:t>
            </w:r>
          </w:p>
        </w:tc>
      </w:tr>
      <w:tr w:rsidR="00BE2463" w:rsidRPr="009C080C" w14:paraId="399979CC" w14:textId="77777777" w:rsidTr="00B0799B">
        <w:trPr>
          <w:trHeight w:val="528"/>
        </w:trPr>
        <w:tc>
          <w:tcPr>
            <w:tcW w:w="1242" w:type="dxa"/>
          </w:tcPr>
          <w:p w14:paraId="2742AF0C" w14:textId="77777777" w:rsidR="00BE2463" w:rsidRPr="009C080C" w:rsidRDefault="00BE2463" w:rsidP="00B0799B">
            <w:pPr>
              <w:tabs>
                <w:tab w:val="left" w:pos="2850"/>
              </w:tabs>
              <w:jc w:val="center"/>
              <w:rPr>
                <w:rFonts w:cstheme="minorHAnsi"/>
                <w:b/>
              </w:rPr>
            </w:pPr>
          </w:p>
        </w:tc>
        <w:tc>
          <w:tcPr>
            <w:tcW w:w="8730" w:type="dxa"/>
          </w:tcPr>
          <w:tbl>
            <w:tblPr>
              <w:tblStyle w:val="TableGrid"/>
              <w:tblW w:w="0" w:type="auto"/>
              <w:tblLook w:val="04A0" w:firstRow="1" w:lastRow="0" w:firstColumn="1" w:lastColumn="0" w:noHBand="0" w:noVBand="1"/>
            </w:tblPr>
            <w:tblGrid>
              <w:gridCol w:w="1799"/>
              <w:gridCol w:w="2485"/>
              <w:gridCol w:w="4220"/>
            </w:tblGrid>
            <w:tr w:rsidR="00BE2463" w:rsidRPr="009C080C" w14:paraId="37DF6E56" w14:textId="77777777" w:rsidTr="006B55D3">
              <w:tc>
                <w:tcPr>
                  <w:tcW w:w="1799" w:type="dxa"/>
                </w:tcPr>
                <w:p w14:paraId="44423215" w14:textId="77777777" w:rsidR="00BE2463" w:rsidRPr="009C080C" w:rsidRDefault="00BE2463" w:rsidP="00B0799B">
                  <w:pPr>
                    <w:tabs>
                      <w:tab w:val="left" w:pos="2850"/>
                    </w:tabs>
                    <w:jc w:val="center"/>
                    <w:rPr>
                      <w:rFonts w:cstheme="minorHAnsi"/>
                      <w:b/>
                    </w:rPr>
                  </w:pPr>
                  <w:r w:rsidRPr="009C080C">
                    <w:rPr>
                      <w:rFonts w:cstheme="minorHAnsi"/>
                      <w:b/>
                    </w:rPr>
                    <w:t>Reference</w:t>
                  </w:r>
                </w:p>
              </w:tc>
              <w:tc>
                <w:tcPr>
                  <w:tcW w:w="2485" w:type="dxa"/>
                </w:tcPr>
                <w:p w14:paraId="3A88177C" w14:textId="77777777" w:rsidR="00BE2463" w:rsidRPr="009C080C" w:rsidRDefault="00BE2463" w:rsidP="00B0799B">
                  <w:pPr>
                    <w:tabs>
                      <w:tab w:val="left" w:pos="2850"/>
                    </w:tabs>
                    <w:jc w:val="center"/>
                    <w:rPr>
                      <w:rFonts w:cstheme="minorHAnsi"/>
                      <w:b/>
                    </w:rPr>
                  </w:pPr>
                  <w:r w:rsidRPr="009C080C">
                    <w:rPr>
                      <w:rFonts w:cstheme="minorHAnsi"/>
                      <w:b/>
                    </w:rPr>
                    <w:t>Location</w:t>
                  </w:r>
                </w:p>
              </w:tc>
              <w:tc>
                <w:tcPr>
                  <w:tcW w:w="4220" w:type="dxa"/>
                </w:tcPr>
                <w:p w14:paraId="11F9D14F" w14:textId="77777777" w:rsidR="00BE2463" w:rsidRPr="009C080C" w:rsidRDefault="00BE2463" w:rsidP="00B0799B">
                  <w:pPr>
                    <w:tabs>
                      <w:tab w:val="left" w:pos="2850"/>
                    </w:tabs>
                    <w:jc w:val="center"/>
                    <w:rPr>
                      <w:rFonts w:cstheme="minorHAnsi"/>
                      <w:b/>
                    </w:rPr>
                  </w:pPr>
                  <w:r w:rsidRPr="009C080C">
                    <w:rPr>
                      <w:rFonts w:cstheme="minorHAnsi"/>
                      <w:b/>
                    </w:rPr>
                    <w:t>Proposal</w:t>
                  </w:r>
                </w:p>
              </w:tc>
            </w:tr>
            <w:tr w:rsidR="00BE2463" w:rsidRPr="00511B84" w14:paraId="41357EB4" w14:textId="77777777" w:rsidTr="006B55D3">
              <w:tc>
                <w:tcPr>
                  <w:tcW w:w="1799" w:type="dxa"/>
                </w:tcPr>
                <w:p w14:paraId="11989A48" w14:textId="77777777" w:rsidR="00BE2463" w:rsidRPr="00D05509" w:rsidRDefault="00BE2463" w:rsidP="00B0799B">
                  <w:pPr>
                    <w:rPr>
                      <w:rFonts w:cstheme="minorHAnsi"/>
                    </w:rPr>
                  </w:pPr>
                  <w:r w:rsidRPr="00D05509">
                    <w:rPr>
                      <w:rFonts w:cstheme="minorHAnsi"/>
                    </w:rPr>
                    <w:t>23/01540/HOUSE</w:t>
                  </w:r>
                </w:p>
              </w:tc>
              <w:tc>
                <w:tcPr>
                  <w:tcW w:w="2485" w:type="dxa"/>
                </w:tcPr>
                <w:p w14:paraId="129EBB45" w14:textId="77777777" w:rsidR="00816F50" w:rsidRDefault="00BE2463" w:rsidP="00B0799B">
                  <w:pPr>
                    <w:adjustRightInd w:val="0"/>
                    <w:rPr>
                      <w:rFonts w:cstheme="minorHAnsi"/>
                    </w:rPr>
                  </w:pPr>
                  <w:r w:rsidRPr="00D05509">
                    <w:rPr>
                      <w:rFonts w:cstheme="minorHAnsi"/>
                    </w:rPr>
                    <w:t xml:space="preserve">Oak Barn </w:t>
                  </w:r>
                </w:p>
                <w:p w14:paraId="32C2EEA0" w14:textId="77777777" w:rsidR="00816F50" w:rsidRDefault="00BE2463" w:rsidP="00B0799B">
                  <w:pPr>
                    <w:adjustRightInd w:val="0"/>
                    <w:rPr>
                      <w:rFonts w:cstheme="minorHAnsi"/>
                    </w:rPr>
                  </w:pPr>
                  <w:proofErr w:type="spellStart"/>
                  <w:r w:rsidRPr="00D05509">
                    <w:rPr>
                      <w:rFonts w:cstheme="minorHAnsi"/>
                    </w:rPr>
                    <w:t>Chawleigh</w:t>
                  </w:r>
                  <w:proofErr w:type="spellEnd"/>
                  <w:r w:rsidRPr="00D05509">
                    <w:rPr>
                      <w:rFonts w:cstheme="minorHAnsi"/>
                    </w:rPr>
                    <w:t xml:space="preserve"> </w:t>
                  </w:r>
                </w:p>
                <w:p w14:paraId="2663891C" w14:textId="6E8300CF" w:rsidR="00BE2463" w:rsidRPr="00D05509" w:rsidRDefault="00BE2463" w:rsidP="00B0799B">
                  <w:pPr>
                    <w:adjustRightInd w:val="0"/>
                    <w:rPr>
                      <w:rFonts w:cstheme="minorHAnsi"/>
                    </w:rPr>
                  </w:pPr>
                  <w:proofErr w:type="spellStart"/>
                  <w:r w:rsidRPr="00D05509">
                    <w:rPr>
                      <w:rFonts w:cstheme="minorHAnsi"/>
                    </w:rPr>
                    <w:lastRenderedPageBreak/>
                    <w:t>Chulmleigh</w:t>
                  </w:r>
                  <w:proofErr w:type="spellEnd"/>
                </w:p>
              </w:tc>
              <w:tc>
                <w:tcPr>
                  <w:tcW w:w="4220" w:type="dxa"/>
                </w:tcPr>
                <w:p w14:paraId="538FBF8D" w14:textId="77777777" w:rsidR="00BE2463" w:rsidRDefault="00BE2463" w:rsidP="00B0799B">
                  <w:pPr>
                    <w:adjustRightInd w:val="0"/>
                    <w:rPr>
                      <w:rFonts w:cstheme="minorHAnsi"/>
                    </w:rPr>
                  </w:pPr>
                  <w:r w:rsidRPr="00D05509">
                    <w:rPr>
                      <w:rFonts w:cstheme="minorHAnsi"/>
                    </w:rPr>
                    <w:lastRenderedPageBreak/>
                    <w:t xml:space="preserve">Erection of double garage with games room </w:t>
                  </w:r>
                  <w:proofErr w:type="gramStart"/>
                  <w:r w:rsidRPr="00D05509">
                    <w:rPr>
                      <w:rFonts w:cstheme="minorHAnsi"/>
                    </w:rPr>
                    <w:t>above</w:t>
                  </w:r>
                  <w:proofErr w:type="gramEnd"/>
                </w:p>
                <w:p w14:paraId="0EA295F0" w14:textId="77777777" w:rsidR="000C1C50" w:rsidRDefault="000C1C50" w:rsidP="00B0799B">
                  <w:pPr>
                    <w:adjustRightInd w:val="0"/>
                    <w:rPr>
                      <w:rFonts w:cstheme="minorHAnsi"/>
                    </w:rPr>
                  </w:pPr>
                </w:p>
                <w:p w14:paraId="66420438" w14:textId="5240A111" w:rsidR="000C1C50" w:rsidRPr="000C1C50" w:rsidRDefault="000C1C50" w:rsidP="00B0799B">
                  <w:pPr>
                    <w:adjustRightInd w:val="0"/>
                    <w:rPr>
                      <w:rFonts w:cstheme="minorHAnsi"/>
                      <w:b/>
                      <w:bCs/>
                    </w:rPr>
                  </w:pPr>
                  <w:r>
                    <w:rPr>
                      <w:rFonts w:cstheme="minorHAnsi"/>
                      <w:b/>
                      <w:bCs/>
                    </w:rPr>
                    <w:t>Decision: Support</w:t>
                  </w:r>
                </w:p>
                <w:p w14:paraId="4CB46FE5" w14:textId="77777777" w:rsidR="00BE2463" w:rsidRPr="00D05509" w:rsidRDefault="00BE2463" w:rsidP="00B0799B">
                  <w:pPr>
                    <w:adjustRightInd w:val="0"/>
                    <w:rPr>
                      <w:rFonts w:cstheme="minorHAnsi"/>
                    </w:rPr>
                  </w:pPr>
                </w:p>
              </w:tc>
            </w:tr>
            <w:tr w:rsidR="00BE2463" w:rsidRPr="00511B84" w14:paraId="4177DC92" w14:textId="77777777" w:rsidTr="006B55D3">
              <w:tc>
                <w:tcPr>
                  <w:tcW w:w="1799" w:type="dxa"/>
                </w:tcPr>
                <w:p w14:paraId="3C4AA96A" w14:textId="77777777" w:rsidR="00BE2463" w:rsidRPr="00D05509" w:rsidRDefault="00BE2463" w:rsidP="00B0799B">
                  <w:pPr>
                    <w:rPr>
                      <w:rFonts w:cstheme="minorHAnsi"/>
                    </w:rPr>
                  </w:pPr>
                  <w:r w:rsidRPr="00D05509">
                    <w:rPr>
                      <w:rFonts w:cstheme="minorHAnsi"/>
                    </w:rPr>
                    <w:lastRenderedPageBreak/>
                    <w:t>23/01641/ARM</w:t>
                  </w:r>
                </w:p>
              </w:tc>
              <w:tc>
                <w:tcPr>
                  <w:tcW w:w="2485" w:type="dxa"/>
                </w:tcPr>
                <w:p w14:paraId="432EF6DB" w14:textId="77777777" w:rsidR="00816F50" w:rsidRDefault="00BE2463" w:rsidP="00B0799B">
                  <w:pPr>
                    <w:adjustRightInd w:val="0"/>
                    <w:rPr>
                      <w:rFonts w:cstheme="minorHAnsi"/>
                    </w:rPr>
                  </w:pPr>
                  <w:r w:rsidRPr="00D05509">
                    <w:rPr>
                      <w:rFonts w:cstheme="minorHAnsi"/>
                    </w:rPr>
                    <w:t xml:space="preserve">Land at NGR 270843 112725 (East of Holly House) </w:t>
                  </w:r>
                </w:p>
                <w:p w14:paraId="356A788F" w14:textId="77777777" w:rsidR="00816F50" w:rsidRDefault="00BE2463" w:rsidP="00B0799B">
                  <w:pPr>
                    <w:adjustRightInd w:val="0"/>
                    <w:rPr>
                      <w:rFonts w:cstheme="minorHAnsi"/>
                    </w:rPr>
                  </w:pPr>
                  <w:r w:rsidRPr="00D05509">
                    <w:rPr>
                      <w:rFonts w:cstheme="minorHAnsi"/>
                    </w:rPr>
                    <w:t xml:space="preserve">Bells Close </w:t>
                  </w:r>
                </w:p>
                <w:p w14:paraId="1752222D" w14:textId="7BC0FB02" w:rsidR="00BE2463" w:rsidRPr="00D05509" w:rsidRDefault="00BE2463" w:rsidP="00B0799B">
                  <w:pPr>
                    <w:adjustRightInd w:val="0"/>
                    <w:rPr>
                      <w:rFonts w:cstheme="minorHAnsi"/>
                    </w:rPr>
                  </w:pPr>
                  <w:proofErr w:type="spellStart"/>
                  <w:r w:rsidRPr="00D05509">
                    <w:rPr>
                      <w:rFonts w:cstheme="minorHAnsi"/>
                    </w:rPr>
                    <w:t>Chawleigh</w:t>
                  </w:r>
                  <w:proofErr w:type="spellEnd"/>
                </w:p>
              </w:tc>
              <w:tc>
                <w:tcPr>
                  <w:tcW w:w="4220" w:type="dxa"/>
                </w:tcPr>
                <w:p w14:paraId="44F5C395" w14:textId="77777777" w:rsidR="00BE2463" w:rsidRPr="00D05509" w:rsidRDefault="00BE2463" w:rsidP="00B0799B">
                  <w:pPr>
                    <w:adjustRightInd w:val="0"/>
                    <w:rPr>
                      <w:rFonts w:cstheme="minorHAnsi"/>
                    </w:rPr>
                  </w:pPr>
                  <w:r w:rsidRPr="00D05509">
                    <w:rPr>
                      <w:rFonts w:cstheme="minorHAnsi"/>
                    </w:rPr>
                    <w:t xml:space="preserve">Reserved Matters for the erection of 2 dwellings following Outline </w:t>
                  </w:r>
                  <w:proofErr w:type="gramStart"/>
                  <w:r w:rsidRPr="00D05509">
                    <w:rPr>
                      <w:rFonts w:cstheme="minorHAnsi"/>
                    </w:rPr>
                    <w:t>approval</w:t>
                  </w:r>
                  <w:proofErr w:type="gramEnd"/>
                </w:p>
                <w:p w14:paraId="272AB6AC" w14:textId="77777777" w:rsidR="00BE2463" w:rsidRDefault="00BE2463" w:rsidP="00B0799B">
                  <w:pPr>
                    <w:adjustRightInd w:val="0"/>
                    <w:rPr>
                      <w:rFonts w:cstheme="minorHAnsi"/>
                    </w:rPr>
                  </w:pPr>
                  <w:r w:rsidRPr="00D05509">
                    <w:rPr>
                      <w:rFonts w:cstheme="minorHAnsi"/>
                    </w:rPr>
                    <w:t>23/00335/OUT</w:t>
                  </w:r>
                </w:p>
                <w:p w14:paraId="462D0ECF" w14:textId="77777777" w:rsidR="000C1C50" w:rsidRDefault="000C1C50" w:rsidP="00B0799B">
                  <w:pPr>
                    <w:adjustRightInd w:val="0"/>
                    <w:rPr>
                      <w:rFonts w:cstheme="minorHAnsi"/>
                    </w:rPr>
                  </w:pPr>
                </w:p>
                <w:p w14:paraId="4A97E046" w14:textId="01A13981" w:rsidR="000C1C50" w:rsidRPr="000C1C50" w:rsidRDefault="000C1C50" w:rsidP="000C1C50">
                  <w:pPr>
                    <w:adjustRightInd w:val="0"/>
                    <w:rPr>
                      <w:rFonts w:cstheme="minorHAnsi"/>
                      <w:b/>
                      <w:bCs/>
                    </w:rPr>
                  </w:pPr>
                  <w:r>
                    <w:rPr>
                      <w:rFonts w:cstheme="minorHAnsi"/>
                      <w:b/>
                      <w:bCs/>
                    </w:rPr>
                    <w:t>Decision: Neutral with Observation on ownership of land query.</w:t>
                  </w:r>
                </w:p>
                <w:p w14:paraId="235CFD8D" w14:textId="77777777" w:rsidR="000C1C50" w:rsidRPr="00D05509" w:rsidRDefault="000C1C50" w:rsidP="00B0799B">
                  <w:pPr>
                    <w:adjustRightInd w:val="0"/>
                    <w:rPr>
                      <w:rFonts w:cstheme="minorHAnsi"/>
                    </w:rPr>
                  </w:pPr>
                </w:p>
              </w:tc>
            </w:tr>
            <w:tr w:rsidR="006B55D3" w:rsidRPr="00511B84" w14:paraId="016023DA" w14:textId="77777777" w:rsidTr="006B55D3">
              <w:tc>
                <w:tcPr>
                  <w:tcW w:w="1799" w:type="dxa"/>
                </w:tcPr>
                <w:p w14:paraId="6D78F5EE" w14:textId="355A4391" w:rsidR="006B55D3" w:rsidRPr="00D05509" w:rsidRDefault="006B55D3" w:rsidP="006B55D3">
                  <w:pPr>
                    <w:rPr>
                      <w:rFonts w:cstheme="minorHAnsi"/>
                    </w:rPr>
                  </w:pPr>
                  <w:r>
                    <w:rPr>
                      <w:rFonts w:cstheme="minorHAnsi"/>
                    </w:rPr>
                    <w:t>23/01738/HOUSE</w:t>
                  </w:r>
                </w:p>
              </w:tc>
              <w:tc>
                <w:tcPr>
                  <w:tcW w:w="2485" w:type="dxa"/>
                </w:tcPr>
                <w:p w14:paraId="67E267A4" w14:textId="77777777" w:rsidR="006B55D3" w:rsidRPr="006B55D3" w:rsidRDefault="006B55D3" w:rsidP="006B55D3">
                  <w:pPr>
                    <w:adjustRightInd w:val="0"/>
                    <w:rPr>
                      <w:rFonts w:cstheme="minorHAnsi"/>
                      <w:color w:val="333333"/>
                      <w:shd w:val="clear" w:color="auto" w:fill="FFFFFF"/>
                    </w:rPr>
                  </w:pPr>
                  <w:proofErr w:type="spellStart"/>
                  <w:r w:rsidRPr="006B55D3">
                    <w:rPr>
                      <w:rFonts w:cstheme="minorHAnsi"/>
                      <w:color w:val="333333"/>
                      <w:shd w:val="clear" w:color="auto" w:fill="FFFFFF"/>
                    </w:rPr>
                    <w:t>Lakemoor</w:t>
                  </w:r>
                  <w:proofErr w:type="spellEnd"/>
                  <w:r w:rsidRPr="006B55D3">
                    <w:rPr>
                      <w:rFonts w:cstheme="minorHAnsi"/>
                      <w:color w:val="333333"/>
                      <w:shd w:val="clear" w:color="auto" w:fill="FFFFFF"/>
                    </w:rPr>
                    <w:t xml:space="preserve"> </w:t>
                  </w:r>
                </w:p>
                <w:p w14:paraId="73AEF93C" w14:textId="77777777" w:rsidR="006B55D3" w:rsidRPr="006B55D3" w:rsidRDefault="006B55D3" w:rsidP="006B55D3">
                  <w:pPr>
                    <w:adjustRightInd w:val="0"/>
                    <w:rPr>
                      <w:rFonts w:cstheme="minorHAnsi"/>
                      <w:color w:val="333333"/>
                      <w:shd w:val="clear" w:color="auto" w:fill="FFFFFF"/>
                    </w:rPr>
                  </w:pPr>
                  <w:r w:rsidRPr="006B55D3">
                    <w:rPr>
                      <w:rFonts w:cstheme="minorHAnsi"/>
                      <w:color w:val="333333"/>
                      <w:shd w:val="clear" w:color="auto" w:fill="FFFFFF"/>
                    </w:rPr>
                    <w:t xml:space="preserve">Eggesford </w:t>
                  </w:r>
                </w:p>
                <w:p w14:paraId="1A9C59E7" w14:textId="77777777" w:rsidR="006B55D3" w:rsidRPr="006B55D3" w:rsidRDefault="006B55D3" w:rsidP="006B55D3">
                  <w:pPr>
                    <w:adjustRightInd w:val="0"/>
                    <w:rPr>
                      <w:rFonts w:cstheme="minorHAnsi"/>
                      <w:color w:val="333333"/>
                      <w:shd w:val="clear" w:color="auto" w:fill="FFFFFF"/>
                    </w:rPr>
                  </w:pPr>
                  <w:proofErr w:type="spellStart"/>
                  <w:r w:rsidRPr="006B55D3">
                    <w:rPr>
                      <w:rFonts w:cstheme="minorHAnsi"/>
                      <w:color w:val="333333"/>
                      <w:shd w:val="clear" w:color="auto" w:fill="FFFFFF"/>
                    </w:rPr>
                    <w:t>Chulmleigh</w:t>
                  </w:r>
                  <w:proofErr w:type="spellEnd"/>
                  <w:r w:rsidRPr="006B55D3">
                    <w:rPr>
                      <w:rFonts w:cstheme="minorHAnsi"/>
                      <w:color w:val="333333"/>
                      <w:shd w:val="clear" w:color="auto" w:fill="FFFFFF"/>
                    </w:rPr>
                    <w:t xml:space="preserve"> </w:t>
                  </w:r>
                </w:p>
                <w:p w14:paraId="7B31A3FE" w14:textId="77777777" w:rsidR="006B55D3" w:rsidRPr="006B55D3" w:rsidRDefault="006B55D3" w:rsidP="006B55D3">
                  <w:pPr>
                    <w:adjustRightInd w:val="0"/>
                    <w:rPr>
                      <w:rFonts w:cstheme="minorHAnsi"/>
                      <w:color w:val="333333"/>
                      <w:shd w:val="clear" w:color="auto" w:fill="FFFFFF"/>
                    </w:rPr>
                  </w:pPr>
                  <w:r w:rsidRPr="006B55D3">
                    <w:rPr>
                      <w:rFonts w:cstheme="minorHAnsi"/>
                      <w:color w:val="333333"/>
                      <w:shd w:val="clear" w:color="auto" w:fill="FFFFFF"/>
                    </w:rPr>
                    <w:t xml:space="preserve">Devon </w:t>
                  </w:r>
                </w:p>
                <w:p w14:paraId="3A6D4681" w14:textId="77777777" w:rsidR="006B55D3" w:rsidRPr="006B55D3" w:rsidRDefault="006B55D3" w:rsidP="006B55D3">
                  <w:pPr>
                    <w:adjustRightInd w:val="0"/>
                    <w:rPr>
                      <w:rFonts w:cstheme="minorHAnsi"/>
                      <w:color w:val="333333"/>
                      <w:shd w:val="clear" w:color="auto" w:fill="FFFFFF"/>
                    </w:rPr>
                  </w:pPr>
                  <w:r w:rsidRPr="006B55D3">
                    <w:rPr>
                      <w:rFonts w:cstheme="minorHAnsi"/>
                      <w:color w:val="333333"/>
                      <w:shd w:val="clear" w:color="auto" w:fill="FFFFFF"/>
                    </w:rPr>
                    <w:t>EX18 7JY</w:t>
                  </w:r>
                </w:p>
                <w:p w14:paraId="547F9B84" w14:textId="77777777" w:rsidR="006B55D3" w:rsidRPr="006B55D3" w:rsidRDefault="006B55D3" w:rsidP="006B55D3">
                  <w:pPr>
                    <w:adjustRightInd w:val="0"/>
                    <w:rPr>
                      <w:rFonts w:cstheme="minorHAnsi"/>
                    </w:rPr>
                  </w:pPr>
                </w:p>
              </w:tc>
              <w:tc>
                <w:tcPr>
                  <w:tcW w:w="4220" w:type="dxa"/>
                </w:tcPr>
                <w:p w14:paraId="5CBABDD1" w14:textId="77777777" w:rsidR="006B55D3" w:rsidRDefault="006B55D3" w:rsidP="006B55D3">
                  <w:pPr>
                    <w:adjustRightInd w:val="0"/>
                    <w:rPr>
                      <w:rFonts w:cstheme="minorHAnsi"/>
                      <w:color w:val="333333"/>
                      <w:shd w:val="clear" w:color="auto" w:fill="FFFFFF"/>
                    </w:rPr>
                  </w:pPr>
                  <w:r w:rsidRPr="006B55D3">
                    <w:rPr>
                      <w:rFonts w:cstheme="minorHAnsi"/>
                      <w:color w:val="333333"/>
                      <w:shd w:val="clear" w:color="auto" w:fill="FFFFFF"/>
                    </w:rPr>
                    <w:t>Erection of an extension</w:t>
                  </w:r>
                </w:p>
                <w:p w14:paraId="397FA0B3" w14:textId="77777777" w:rsidR="006B55D3" w:rsidRDefault="006B55D3" w:rsidP="006B55D3">
                  <w:pPr>
                    <w:adjustRightInd w:val="0"/>
                    <w:rPr>
                      <w:rFonts w:cstheme="minorHAnsi"/>
                      <w:color w:val="333333"/>
                      <w:shd w:val="clear" w:color="auto" w:fill="FFFFFF"/>
                    </w:rPr>
                  </w:pPr>
                </w:p>
                <w:p w14:paraId="7044D5B5" w14:textId="77777777" w:rsidR="006B55D3" w:rsidRPr="000C1C50" w:rsidRDefault="006B55D3" w:rsidP="006B55D3">
                  <w:pPr>
                    <w:adjustRightInd w:val="0"/>
                    <w:rPr>
                      <w:rFonts w:cstheme="minorHAnsi"/>
                      <w:b/>
                      <w:bCs/>
                    </w:rPr>
                  </w:pPr>
                  <w:r>
                    <w:rPr>
                      <w:rFonts w:cstheme="minorHAnsi"/>
                      <w:b/>
                      <w:bCs/>
                    </w:rPr>
                    <w:t>Decision: Support</w:t>
                  </w:r>
                </w:p>
                <w:p w14:paraId="3E7DF656" w14:textId="0D3686D4" w:rsidR="006B55D3" w:rsidRPr="006B55D3" w:rsidRDefault="006B55D3" w:rsidP="006B55D3">
                  <w:pPr>
                    <w:adjustRightInd w:val="0"/>
                    <w:rPr>
                      <w:rFonts w:cstheme="minorHAnsi"/>
                    </w:rPr>
                  </w:pPr>
                </w:p>
              </w:tc>
            </w:tr>
          </w:tbl>
          <w:p w14:paraId="2E55986B" w14:textId="77777777" w:rsidR="00BE2463" w:rsidRPr="009C080C" w:rsidRDefault="00BE2463" w:rsidP="00B0799B">
            <w:pPr>
              <w:tabs>
                <w:tab w:val="left" w:pos="2850"/>
              </w:tabs>
              <w:rPr>
                <w:rFonts w:cstheme="minorHAnsi"/>
                <w:b/>
              </w:rPr>
            </w:pPr>
          </w:p>
          <w:p w14:paraId="24C5105F" w14:textId="77777777" w:rsidR="00BE2463" w:rsidRPr="009C080C" w:rsidRDefault="00BE2463" w:rsidP="00BE2463">
            <w:pPr>
              <w:pStyle w:val="ListParagraph"/>
              <w:widowControl w:val="0"/>
              <w:numPr>
                <w:ilvl w:val="0"/>
                <w:numId w:val="39"/>
              </w:numPr>
              <w:tabs>
                <w:tab w:val="left" w:pos="2850"/>
              </w:tabs>
              <w:autoSpaceDE w:val="0"/>
              <w:autoSpaceDN w:val="0"/>
              <w:spacing w:line="268" w:lineRule="exact"/>
              <w:contextualSpacing w:val="0"/>
              <w:rPr>
                <w:rFonts w:cstheme="minorHAnsi"/>
                <w:b/>
              </w:rPr>
            </w:pPr>
            <w:r w:rsidRPr="009C080C">
              <w:rPr>
                <w:rFonts w:cstheme="minorHAnsi"/>
                <w:b/>
              </w:rPr>
              <w:t xml:space="preserve">Decisions made by Mid Devon District Council since the last </w:t>
            </w:r>
            <w:proofErr w:type="gramStart"/>
            <w:r w:rsidRPr="009C080C">
              <w:rPr>
                <w:rFonts w:cstheme="minorHAnsi"/>
                <w:b/>
              </w:rPr>
              <w:t>meeting</w:t>
            </w:r>
            <w:proofErr w:type="gramEnd"/>
          </w:p>
          <w:tbl>
            <w:tblPr>
              <w:tblStyle w:val="TableGrid"/>
              <w:tblW w:w="0" w:type="auto"/>
              <w:tblLook w:val="04A0" w:firstRow="1" w:lastRow="0" w:firstColumn="1" w:lastColumn="0" w:noHBand="0" w:noVBand="1"/>
            </w:tblPr>
            <w:tblGrid>
              <w:gridCol w:w="1832"/>
              <w:gridCol w:w="2440"/>
              <w:gridCol w:w="3122"/>
              <w:gridCol w:w="1110"/>
            </w:tblGrid>
            <w:tr w:rsidR="00BE2463" w:rsidRPr="009C080C" w14:paraId="7E074668" w14:textId="77777777" w:rsidTr="00B0799B">
              <w:tc>
                <w:tcPr>
                  <w:tcW w:w="1832" w:type="dxa"/>
                </w:tcPr>
                <w:p w14:paraId="3711DBA3" w14:textId="77777777" w:rsidR="00BE2463" w:rsidRPr="009C080C" w:rsidRDefault="00BE2463" w:rsidP="00B0799B">
                  <w:pPr>
                    <w:tabs>
                      <w:tab w:val="left" w:pos="2850"/>
                    </w:tabs>
                    <w:jc w:val="center"/>
                    <w:rPr>
                      <w:rFonts w:cstheme="minorHAnsi"/>
                      <w:b/>
                    </w:rPr>
                  </w:pPr>
                  <w:r w:rsidRPr="009C080C">
                    <w:rPr>
                      <w:rFonts w:cstheme="minorHAnsi"/>
                      <w:b/>
                    </w:rPr>
                    <w:t>Reference</w:t>
                  </w:r>
                </w:p>
              </w:tc>
              <w:tc>
                <w:tcPr>
                  <w:tcW w:w="2440" w:type="dxa"/>
                </w:tcPr>
                <w:p w14:paraId="4323CEDC" w14:textId="77777777" w:rsidR="00BE2463" w:rsidRPr="009C080C" w:rsidRDefault="00BE2463" w:rsidP="00B0799B">
                  <w:pPr>
                    <w:tabs>
                      <w:tab w:val="left" w:pos="2850"/>
                    </w:tabs>
                    <w:jc w:val="center"/>
                    <w:rPr>
                      <w:rFonts w:cstheme="minorHAnsi"/>
                      <w:b/>
                    </w:rPr>
                  </w:pPr>
                  <w:r w:rsidRPr="009C080C">
                    <w:rPr>
                      <w:rFonts w:cstheme="minorHAnsi"/>
                      <w:b/>
                    </w:rPr>
                    <w:t>Location</w:t>
                  </w:r>
                </w:p>
              </w:tc>
              <w:tc>
                <w:tcPr>
                  <w:tcW w:w="3122" w:type="dxa"/>
                </w:tcPr>
                <w:p w14:paraId="4FC3B52C" w14:textId="77777777" w:rsidR="00BE2463" w:rsidRPr="009C080C" w:rsidRDefault="00BE2463" w:rsidP="00B0799B">
                  <w:pPr>
                    <w:tabs>
                      <w:tab w:val="left" w:pos="2850"/>
                    </w:tabs>
                    <w:jc w:val="center"/>
                    <w:rPr>
                      <w:rFonts w:cstheme="minorHAnsi"/>
                      <w:b/>
                    </w:rPr>
                  </w:pPr>
                  <w:r w:rsidRPr="009C080C">
                    <w:rPr>
                      <w:rFonts w:cstheme="minorHAnsi"/>
                      <w:b/>
                    </w:rPr>
                    <w:t>Proposal</w:t>
                  </w:r>
                </w:p>
              </w:tc>
              <w:tc>
                <w:tcPr>
                  <w:tcW w:w="1110" w:type="dxa"/>
                </w:tcPr>
                <w:p w14:paraId="220A3E5D" w14:textId="77777777" w:rsidR="00BE2463" w:rsidRPr="009C080C" w:rsidRDefault="00BE2463" w:rsidP="00B0799B">
                  <w:pPr>
                    <w:tabs>
                      <w:tab w:val="left" w:pos="2850"/>
                    </w:tabs>
                    <w:jc w:val="center"/>
                    <w:rPr>
                      <w:rFonts w:cstheme="minorHAnsi"/>
                      <w:b/>
                    </w:rPr>
                  </w:pPr>
                  <w:r w:rsidRPr="009C080C">
                    <w:rPr>
                      <w:rFonts w:cstheme="minorHAnsi"/>
                      <w:b/>
                    </w:rPr>
                    <w:t>Decision</w:t>
                  </w:r>
                </w:p>
              </w:tc>
            </w:tr>
            <w:tr w:rsidR="00BE2463" w:rsidRPr="009C080C" w14:paraId="4FCAC0BB" w14:textId="77777777" w:rsidTr="00B0799B">
              <w:tc>
                <w:tcPr>
                  <w:tcW w:w="1832" w:type="dxa"/>
                </w:tcPr>
                <w:p w14:paraId="7824EEB3" w14:textId="77777777" w:rsidR="00BE2463" w:rsidRPr="000E1460" w:rsidRDefault="00BE2463" w:rsidP="00B0799B">
                  <w:pPr>
                    <w:rPr>
                      <w:rFonts w:cstheme="minorHAnsi"/>
                    </w:rPr>
                  </w:pPr>
                  <w:r>
                    <w:rPr>
                      <w:rFonts w:cstheme="minorHAnsi"/>
                    </w:rPr>
                    <w:t>None</w:t>
                  </w:r>
                </w:p>
              </w:tc>
              <w:tc>
                <w:tcPr>
                  <w:tcW w:w="2440" w:type="dxa"/>
                </w:tcPr>
                <w:p w14:paraId="3BE65106" w14:textId="623D4982" w:rsidR="006B55D3" w:rsidRPr="000E1460" w:rsidRDefault="006B55D3" w:rsidP="00B0799B">
                  <w:pPr>
                    <w:adjustRightInd w:val="0"/>
                    <w:rPr>
                      <w:rFonts w:cstheme="minorHAnsi"/>
                    </w:rPr>
                  </w:pPr>
                </w:p>
              </w:tc>
              <w:tc>
                <w:tcPr>
                  <w:tcW w:w="3122" w:type="dxa"/>
                </w:tcPr>
                <w:p w14:paraId="0DBF20BC" w14:textId="17827DE9" w:rsidR="00BE2463" w:rsidRPr="000E1460" w:rsidRDefault="00BE2463" w:rsidP="00B0799B">
                  <w:pPr>
                    <w:adjustRightInd w:val="0"/>
                    <w:rPr>
                      <w:rFonts w:cstheme="minorHAnsi"/>
                    </w:rPr>
                  </w:pPr>
                </w:p>
              </w:tc>
              <w:tc>
                <w:tcPr>
                  <w:tcW w:w="1110" w:type="dxa"/>
                </w:tcPr>
                <w:p w14:paraId="78577FB2" w14:textId="77777777" w:rsidR="00BE2463" w:rsidRPr="000E1460" w:rsidRDefault="00BE2463" w:rsidP="00B0799B">
                  <w:pPr>
                    <w:adjustRightInd w:val="0"/>
                    <w:rPr>
                      <w:rFonts w:cstheme="minorHAnsi"/>
                    </w:rPr>
                  </w:pPr>
                </w:p>
              </w:tc>
            </w:tr>
          </w:tbl>
          <w:p w14:paraId="3050A385" w14:textId="77777777" w:rsidR="00BE2463" w:rsidRPr="009C080C" w:rsidRDefault="00BE2463" w:rsidP="00B0799B">
            <w:pPr>
              <w:tabs>
                <w:tab w:val="left" w:pos="2850"/>
              </w:tabs>
              <w:rPr>
                <w:rFonts w:cstheme="minorHAnsi"/>
                <w:b/>
              </w:rPr>
            </w:pPr>
          </w:p>
          <w:p w14:paraId="209DFA23" w14:textId="77777777" w:rsidR="00BE2463" w:rsidRPr="009C080C" w:rsidRDefault="00BE2463" w:rsidP="00BE2463">
            <w:pPr>
              <w:pStyle w:val="ListParagraph"/>
              <w:widowControl w:val="0"/>
              <w:numPr>
                <w:ilvl w:val="0"/>
                <w:numId w:val="39"/>
              </w:numPr>
              <w:tabs>
                <w:tab w:val="left" w:pos="2850"/>
              </w:tabs>
              <w:autoSpaceDE w:val="0"/>
              <w:autoSpaceDN w:val="0"/>
              <w:spacing w:line="268" w:lineRule="exact"/>
              <w:contextualSpacing w:val="0"/>
              <w:rPr>
                <w:rFonts w:cstheme="minorHAnsi"/>
                <w:b/>
              </w:rPr>
            </w:pPr>
            <w:r w:rsidRPr="009C080C">
              <w:rPr>
                <w:rFonts w:cstheme="minorHAnsi"/>
                <w:b/>
              </w:rPr>
              <w:t>Other Planning Matters</w:t>
            </w:r>
          </w:p>
          <w:p w14:paraId="6791DBDE" w14:textId="77777777" w:rsidR="00BE2463" w:rsidRDefault="00BE2463" w:rsidP="00B0799B">
            <w:pPr>
              <w:pStyle w:val="ListParagraph"/>
              <w:tabs>
                <w:tab w:val="left" w:pos="2850"/>
              </w:tabs>
              <w:rPr>
                <w:rFonts w:cstheme="minorHAnsi"/>
                <w:bCs/>
              </w:rPr>
            </w:pPr>
            <w:r>
              <w:rPr>
                <w:rFonts w:cstheme="minorHAnsi"/>
                <w:bCs/>
              </w:rPr>
              <w:t>None</w:t>
            </w:r>
          </w:p>
          <w:p w14:paraId="61ACB49B" w14:textId="77777777" w:rsidR="00BE2463" w:rsidRPr="009C080C" w:rsidRDefault="00BE2463" w:rsidP="00B0799B">
            <w:pPr>
              <w:pStyle w:val="ListParagraph"/>
              <w:tabs>
                <w:tab w:val="left" w:pos="2850"/>
              </w:tabs>
              <w:rPr>
                <w:rFonts w:cstheme="minorHAnsi"/>
                <w:bCs/>
              </w:rPr>
            </w:pPr>
          </w:p>
        </w:tc>
      </w:tr>
      <w:tr w:rsidR="00BE2463" w:rsidRPr="009C080C" w14:paraId="6D49D833" w14:textId="77777777" w:rsidTr="00B0799B">
        <w:trPr>
          <w:trHeight w:val="528"/>
        </w:trPr>
        <w:tc>
          <w:tcPr>
            <w:tcW w:w="1242" w:type="dxa"/>
          </w:tcPr>
          <w:p w14:paraId="4FE258A1" w14:textId="6A1E39E2" w:rsidR="00BE2463" w:rsidRPr="009C080C" w:rsidRDefault="00BE2463" w:rsidP="00B0799B">
            <w:pPr>
              <w:tabs>
                <w:tab w:val="left" w:pos="2850"/>
              </w:tabs>
              <w:rPr>
                <w:rFonts w:cstheme="minorHAnsi"/>
                <w:b/>
              </w:rPr>
            </w:pPr>
            <w:r>
              <w:rPr>
                <w:rFonts w:cstheme="minorHAnsi"/>
                <w:b/>
              </w:rPr>
              <w:lastRenderedPageBreak/>
              <w:t>2324-1</w:t>
            </w:r>
            <w:r w:rsidR="00CF17CC">
              <w:rPr>
                <w:rFonts w:cstheme="minorHAnsi"/>
                <w:b/>
              </w:rPr>
              <w:t>11</w:t>
            </w:r>
          </w:p>
        </w:tc>
        <w:tc>
          <w:tcPr>
            <w:tcW w:w="8730" w:type="dxa"/>
          </w:tcPr>
          <w:p w14:paraId="396F0A4E" w14:textId="77777777" w:rsidR="00BE2463" w:rsidRDefault="00BE2463" w:rsidP="00B0799B">
            <w:pPr>
              <w:tabs>
                <w:tab w:val="left" w:pos="2850"/>
              </w:tabs>
              <w:rPr>
                <w:rFonts w:cstheme="minorHAnsi"/>
                <w:b/>
              </w:rPr>
            </w:pPr>
            <w:r>
              <w:rPr>
                <w:rFonts w:cstheme="minorHAnsi"/>
                <w:b/>
              </w:rPr>
              <w:t>2024/2025 BUDGET AND PRECEPT</w:t>
            </w:r>
          </w:p>
          <w:p w14:paraId="73EB28CD" w14:textId="5F435235" w:rsidR="00BE2463" w:rsidRDefault="006B55D3" w:rsidP="00B0799B">
            <w:pPr>
              <w:tabs>
                <w:tab w:val="left" w:pos="2850"/>
              </w:tabs>
              <w:rPr>
                <w:rFonts w:cstheme="minorHAnsi"/>
                <w:bCs/>
              </w:rPr>
            </w:pPr>
            <w:r>
              <w:rPr>
                <w:rFonts w:cstheme="minorHAnsi"/>
                <w:bCs/>
              </w:rPr>
              <w:t>The clerk had circulated an analysis of the expected outturn for the current financial year which he introduced as phase 1 in determining the budget and precept for next year. It was important</w:t>
            </w:r>
            <w:proofErr w:type="gramStart"/>
            <w:r>
              <w:rPr>
                <w:rFonts w:cstheme="minorHAnsi"/>
                <w:bCs/>
              </w:rPr>
              <w:t>, in particular, to</w:t>
            </w:r>
            <w:proofErr w:type="gramEnd"/>
            <w:r>
              <w:rPr>
                <w:rFonts w:cstheme="minorHAnsi"/>
                <w:bCs/>
              </w:rPr>
              <w:t xml:space="preserve"> consider the effect of the budget on the earmarked and general reserves at each year-end as that was the total expected to be in the bank.</w:t>
            </w:r>
          </w:p>
          <w:p w14:paraId="396F99FD" w14:textId="77777777" w:rsidR="006B55D3" w:rsidRDefault="006B55D3" w:rsidP="00B0799B">
            <w:pPr>
              <w:tabs>
                <w:tab w:val="left" w:pos="2850"/>
              </w:tabs>
              <w:rPr>
                <w:rFonts w:cstheme="minorHAnsi"/>
                <w:bCs/>
              </w:rPr>
            </w:pPr>
          </w:p>
          <w:p w14:paraId="28DB9287" w14:textId="789100AE" w:rsidR="006B55D3" w:rsidRDefault="00C82975" w:rsidP="00B0799B">
            <w:pPr>
              <w:tabs>
                <w:tab w:val="left" w:pos="2850"/>
              </w:tabs>
              <w:rPr>
                <w:rFonts w:cstheme="minorHAnsi"/>
                <w:bCs/>
              </w:rPr>
            </w:pPr>
            <w:r>
              <w:rPr>
                <w:rFonts w:cstheme="minorHAnsi"/>
                <w:bCs/>
              </w:rPr>
              <w:t>The clerk would update the current year’s figures by the time of the next meeting whilst councillors need to be able to determine what tasks they could see coming up in the next year.</w:t>
            </w:r>
          </w:p>
          <w:p w14:paraId="1F8931D7" w14:textId="77777777" w:rsidR="00BE2463" w:rsidRPr="0012627D" w:rsidRDefault="00BE2463" w:rsidP="00B0799B">
            <w:pPr>
              <w:tabs>
                <w:tab w:val="left" w:pos="2850"/>
              </w:tabs>
              <w:rPr>
                <w:rFonts w:cstheme="minorHAnsi"/>
                <w:bCs/>
              </w:rPr>
            </w:pPr>
          </w:p>
        </w:tc>
      </w:tr>
      <w:tr w:rsidR="00BE2463" w:rsidRPr="009C080C" w14:paraId="51074D34" w14:textId="77777777" w:rsidTr="00B0799B">
        <w:trPr>
          <w:trHeight w:val="274"/>
        </w:trPr>
        <w:tc>
          <w:tcPr>
            <w:tcW w:w="1242" w:type="dxa"/>
          </w:tcPr>
          <w:p w14:paraId="44F8073A" w14:textId="7B4DF7D3" w:rsidR="00BE2463" w:rsidRPr="009C080C" w:rsidRDefault="00BE2463" w:rsidP="00B0799B">
            <w:pPr>
              <w:tabs>
                <w:tab w:val="left" w:pos="2850"/>
              </w:tabs>
              <w:rPr>
                <w:rFonts w:cstheme="minorHAnsi"/>
                <w:b/>
              </w:rPr>
            </w:pPr>
            <w:r w:rsidRPr="00BD59E9">
              <w:rPr>
                <w:rFonts w:cstheme="minorHAnsi"/>
                <w:b/>
              </w:rPr>
              <w:t>2324-</w:t>
            </w:r>
            <w:r>
              <w:rPr>
                <w:rFonts w:cstheme="minorHAnsi"/>
                <w:b/>
              </w:rPr>
              <w:t>1</w:t>
            </w:r>
            <w:r w:rsidR="00CF17CC">
              <w:rPr>
                <w:rFonts w:cstheme="minorHAnsi"/>
                <w:b/>
              </w:rPr>
              <w:t>12</w:t>
            </w:r>
          </w:p>
        </w:tc>
        <w:tc>
          <w:tcPr>
            <w:tcW w:w="8730" w:type="dxa"/>
          </w:tcPr>
          <w:p w14:paraId="7A3A08B8" w14:textId="77777777" w:rsidR="00BE2463" w:rsidRPr="009C080C" w:rsidRDefault="00BE2463" w:rsidP="00B0799B">
            <w:pPr>
              <w:tabs>
                <w:tab w:val="left" w:pos="2850"/>
              </w:tabs>
              <w:rPr>
                <w:rFonts w:cstheme="minorHAnsi"/>
                <w:b/>
              </w:rPr>
            </w:pPr>
            <w:r w:rsidRPr="009C080C">
              <w:rPr>
                <w:rFonts w:cstheme="minorHAnsi"/>
                <w:b/>
              </w:rPr>
              <w:t>DATE OF NEXT MEETING</w:t>
            </w:r>
          </w:p>
          <w:p w14:paraId="1F6D7414" w14:textId="77777777" w:rsidR="00BE2463" w:rsidRPr="009C080C" w:rsidRDefault="00BE2463" w:rsidP="00B0799B">
            <w:pPr>
              <w:tabs>
                <w:tab w:val="left" w:pos="2850"/>
              </w:tabs>
              <w:rPr>
                <w:rFonts w:cstheme="minorHAnsi"/>
              </w:rPr>
            </w:pPr>
            <w:r w:rsidRPr="009C080C">
              <w:rPr>
                <w:rFonts w:cstheme="minorHAnsi"/>
              </w:rPr>
              <w:t xml:space="preserve">The </w:t>
            </w:r>
            <w:r>
              <w:rPr>
                <w:rFonts w:cstheme="minorHAnsi"/>
              </w:rPr>
              <w:t>next</w:t>
            </w:r>
            <w:r w:rsidRPr="009C080C">
              <w:rPr>
                <w:rFonts w:cstheme="minorHAnsi"/>
              </w:rPr>
              <w:t xml:space="preserve"> meeting of </w:t>
            </w:r>
            <w:proofErr w:type="spellStart"/>
            <w:r w:rsidRPr="009C080C">
              <w:rPr>
                <w:rFonts w:cstheme="minorHAnsi"/>
              </w:rPr>
              <w:t>Chawleigh</w:t>
            </w:r>
            <w:proofErr w:type="spellEnd"/>
            <w:r w:rsidRPr="009C080C">
              <w:rPr>
                <w:rFonts w:cstheme="minorHAnsi"/>
              </w:rPr>
              <w:t xml:space="preserve"> Parish Council is scheduled to be Wednesday </w:t>
            </w:r>
            <w:r>
              <w:rPr>
                <w:rFonts w:cstheme="minorHAnsi"/>
              </w:rPr>
              <w:t>13</w:t>
            </w:r>
            <w:r w:rsidRPr="009C080C">
              <w:rPr>
                <w:rFonts w:cstheme="minorHAnsi"/>
                <w:vertAlign w:val="superscript"/>
              </w:rPr>
              <w:t>th</w:t>
            </w:r>
            <w:r w:rsidRPr="009C080C">
              <w:rPr>
                <w:rFonts w:cstheme="minorHAnsi"/>
              </w:rPr>
              <w:t xml:space="preserve"> </w:t>
            </w:r>
            <w:r>
              <w:rPr>
                <w:rFonts w:cstheme="minorHAnsi"/>
              </w:rPr>
              <w:t>December</w:t>
            </w:r>
            <w:r w:rsidRPr="009C080C">
              <w:rPr>
                <w:rFonts w:cstheme="minorHAnsi"/>
              </w:rPr>
              <w:t xml:space="preserve"> 2023, in </w:t>
            </w:r>
            <w:proofErr w:type="spellStart"/>
            <w:r w:rsidRPr="009C080C">
              <w:rPr>
                <w:rFonts w:cstheme="minorHAnsi"/>
              </w:rPr>
              <w:t>Chawleigh</w:t>
            </w:r>
            <w:proofErr w:type="spellEnd"/>
            <w:r w:rsidRPr="009C080C">
              <w:rPr>
                <w:rFonts w:cstheme="minorHAnsi"/>
              </w:rPr>
              <w:t xml:space="preserve"> Village Hall at 7.30pm.</w:t>
            </w:r>
          </w:p>
          <w:p w14:paraId="450AF935" w14:textId="77777777" w:rsidR="00BE2463" w:rsidRPr="009C080C" w:rsidRDefault="00BE2463" w:rsidP="00B0799B">
            <w:pPr>
              <w:tabs>
                <w:tab w:val="left" w:pos="2850"/>
              </w:tabs>
              <w:rPr>
                <w:rFonts w:cstheme="minorHAnsi"/>
              </w:rPr>
            </w:pPr>
          </w:p>
        </w:tc>
      </w:tr>
      <w:tr w:rsidR="00BE2463" w:rsidRPr="009C080C" w14:paraId="73535D1E" w14:textId="77777777" w:rsidTr="00B0799B">
        <w:trPr>
          <w:trHeight w:val="274"/>
        </w:trPr>
        <w:tc>
          <w:tcPr>
            <w:tcW w:w="1242" w:type="dxa"/>
          </w:tcPr>
          <w:p w14:paraId="2029B3C3" w14:textId="42C7D3F6" w:rsidR="00BE2463" w:rsidRPr="00BD59E9" w:rsidRDefault="00BE2463" w:rsidP="00B0799B">
            <w:pPr>
              <w:tabs>
                <w:tab w:val="left" w:pos="2850"/>
              </w:tabs>
              <w:rPr>
                <w:rFonts w:cstheme="minorHAnsi"/>
                <w:b/>
              </w:rPr>
            </w:pPr>
            <w:r>
              <w:rPr>
                <w:rFonts w:cstheme="minorHAnsi"/>
                <w:b/>
              </w:rPr>
              <w:t>2324-11</w:t>
            </w:r>
            <w:r w:rsidR="00CF17CC">
              <w:rPr>
                <w:rFonts w:cstheme="minorHAnsi"/>
                <w:b/>
              </w:rPr>
              <w:t>3</w:t>
            </w:r>
          </w:p>
        </w:tc>
        <w:tc>
          <w:tcPr>
            <w:tcW w:w="8730" w:type="dxa"/>
          </w:tcPr>
          <w:p w14:paraId="7AE1FA95" w14:textId="77777777" w:rsidR="00BE2463" w:rsidRDefault="00BE2463" w:rsidP="00B0799B">
            <w:pPr>
              <w:tabs>
                <w:tab w:val="left" w:pos="2850"/>
              </w:tabs>
              <w:rPr>
                <w:rFonts w:cstheme="minorHAnsi"/>
                <w:b/>
              </w:rPr>
            </w:pPr>
            <w:r>
              <w:rPr>
                <w:rFonts w:cstheme="minorHAnsi"/>
                <w:b/>
              </w:rPr>
              <w:t>CONFIDENTIAL MATTERS</w:t>
            </w:r>
          </w:p>
          <w:p w14:paraId="5A5E87B8" w14:textId="25FDB669" w:rsidR="00BE2463" w:rsidRPr="00810F37" w:rsidRDefault="00C82975" w:rsidP="00B0799B">
            <w:pPr>
              <w:pStyle w:val="NoSpacing"/>
              <w:rPr>
                <w:rFonts w:cstheme="minorHAnsi"/>
              </w:rPr>
            </w:pPr>
            <w:r>
              <w:rPr>
                <w:rFonts w:cstheme="minorHAnsi"/>
              </w:rPr>
              <w:t xml:space="preserve">On a proposal by Cllr. Eginton, seconded by Cllr. Ayling, it was </w:t>
            </w:r>
            <w:r>
              <w:rPr>
                <w:rFonts w:cstheme="minorHAnsi"/>
                <w:b/>
                <w:bCs/>
              </w:rPr>
              <w:t xml:space="preserve">Resolved </w:t>
            </w:r>
            <w:r w:rsidR="00BE2463" w:rsidRPr="00810F37">
              <w:rPr>
                <w:rFonts w:cstheme="minorHAnsi"/>
              </w:rPr>
              <w:t xml:space="preserve">to close the meeting to the public and press </w:t>
            </w:r>
            <w:proofErr w:type="gramStart"/>
            <w:r w:rsidR="00BE2463" w:rsidRPr="00810F37">
              <w:rPr>
                <w:rFonts w:cstheme="minorHAnsi"/>
              </w:rPr>
              <w:t>on the basis of</w:t>
            </w:r>
            <w:proofErr w:type="gramEnd"/>
            <w:r w:rsidR="00BE2463" w:rsidRPr="00810F37">
              <w:rPr>
                <w:rFonts w:cstheme="minorHAnsi"/>
              </w:rPr>
              <w:t xml:space="preserve"> confidential </w:t>
            </w:r>
            <w:r w:rsidR="00BE2463">
              <w:rPr>
                <w:rFonts w:cstheme="minorHAnsi"/>
              </w:rPr>
              <w:t xml:space="preserve">business and </w:t>
            </w:r>
            <w:r w:rsidR="00BE2463" w:rsidRPr="00810F37">
              <w:rPr>
                <w:rFonts w:cstheme="minorHAnsi"/>
              </w:rPr>
              <w:t>personal details that need to be considered.</w:t>
            </w:r>
          </w:p>
          <w:p w14:paraId="77898F82" w14:textId="77777777" w:rsidR="00BE2463" w:rsidRPr="009C080C" w:rsidRDefault="00BE2463" w:rsidP="00B0799B">
            <w:pPr>
              <w:tabs>
                <w:tab w:val="left" w:pos="2850"/>
              </w:tabs>
              <w:rPr>
                <w:rFonts w:cstheme="minorHAnsi"/>
                <w:b/>
              </w:rPr>
            </w:pPr>
          </w:p>
        </w:tc>
      </w:tr>
      <w:tr w:rsidR="00BE2463" w:rsidRPr="009C080C" w14:paraId="127BE9BC" w14:textId="77777777" w:rsidTr="00B0799B">
        <w:trPr>
          <w:trHeight w:val="274"/>
        </w:trPr>
        <w:tc>
          <w:tcPr>
            <w:tcW w:w="1242" w:type="dxa"/>
          </w:tcPr>
          <w:p w14:paraId="60284181" w14:textId="42894B71" w:rsidR="00BE2463" w:rsidRPr="00BD59E9" w:rsidRDefault="00BE2463" w:rsidP="00B0799B">
            <w:pPr>
              <w:tabs>
                <w:tab w:val="left" w:pos="2850"/>
              </w:tabs>
              <w:rPr>
                <w:rFonts w:cstheme="minorHAnsi"/>
                <w:b/>
              </w:rPr>
            </w:pPr>
            <w:r>
              <w:rPr>
                <w:rFonts w:cstheme="minorHAnsi"/>
                <w:b/>
              </w:rPr>
              <w:t>2324-11</w:t>
            </w:r>
            <w:r w:rsidR="00CF17CC">
              <w:rPr>
                <w:rFonts w:cstheme="minorHAnsi"/>
                <w:b/>
              </w:rPr>
              <w:t>4</w:t>
            </w:r>
          </w:p>
        </w:tc>
        <w:tc>
          <w:tcPr>
            <w:tcW w:w="8730" w:type="dxa"/>
          </w:tcPr>
          <w:p w14:paraId="0365EA94" w14:textId="5AE61D51" w:rsidR="00BE2463" w:rsidRDefault="00C82975" w:rsidP="00B0799B">
            <w:pPr>
              <w:tabs>
                <w:tab w:val="left" w:pos="2850"/>
              </w:tabs>
              <w:rPr>
                <w:rFonts w:cstheme="minorHAnsi"/>
                <w:b/>
              </w:rPr>
            </w:pPr>
            <w:r>
              <w:rPr>
                <w:rFonts w:cstheme="minorHAnsi"/>
                <w:b/>
              </w:rPr>
              <w:t>CHAWLEIGH</w:t>
            </w:r>
            <w:r w:rsidR="00BE2463">
              <w:rPr>
                <w:rFonts w:cstheme="minorHAnsi"/>
                <w:b/>
              </w:rPr>
              <w:t xml:space="preserve"> SHOP AND POST OFFICE</w:t>
            </w:r>
          </w:p>
          <w:p w14:paraId="0F304079" w14:textId="0CC4A0A3" w:rsidR="00BE2463" w:rsidRPr="00C112A5" w:rsidRDefault="00C112A5" w:rsidP="00C82975">
            <w:pPr>
              <w:tabs>
                <w:tab w:val="left" w:pos="2850"/>
              </w:tabs>
              <w:rPr>
                <w:rFonts w:cstheme="minorHAnsi"/>
                <w:bCs/>
              </w:rPr>
            </w:pPr>
            <w:r>
              <w:rPr>
                <w:rFonts w:cstheme="minorHAnsi"/>
                <w:bCs/>
              </w:rPr>
              <w:t xml:space="preserve">On a proposal by Cllr. Batty, seconded by Cllr. Ayling. It was </w:t>
            </w:r>
            <w:r>
              <w:rPr>
                <w:rFonts w:cstheme="minorHAnsi"/>
                <w:b/>
              </w:rPr>
              <w:t xml:space="preserve">Resolved </w:t>
            </w:r>
            <w:r>
              <w:rPr>
                <w:rFonts w:cstheme="minorHAnsi"/>
                <w:bCs/>
              </w:rPr>
              <w:t xml:space="preserve">to offer up to £5,000 to assist with the restocking the shop </w:t>
            </w:r>
            <w:proofErr w:type="gramStart"/>
            <w:r>
              <w:rPr>
                <w:rFonts w:cstheme="minorHAnsi"/>
                <w:bCs/>
              </w:rPr>
              <w:t>in order to</w:t>
            </w:r>
            <w:proofErr w:type="gramEnd"/>
            <w:r>
              <w:rPr>
                <w:rFonts w:cstheme="minorHAnsi"/>
                <w:bCs/>
              </w:rPr>
              <w:t xml:space="preserve"> ensure that the shop and post office continues to provide a service for the parish. The funds for this will be taken from the parish council’s Shop Reserve made up of the rental income from the building over several years so the decision will have no effect on the precept.</w:t>
            </w:r>
          </w:p>
          <w:p w14:paraId="20C3CC28" w14:textId="77777777" w:rsidR="00C82975" w:rsidRDefault="00C82975" w:rsidP="00C82975">
            <w:pPr>
              <w:tabs>
                <w:tab w:val="left" w:pos="2850"/>
              </w:tabs>
              <w:rPr>
                <w:rFonts w:cstheme="minorHAnsi"/>
                <w:b/>
              </w:rPr>
            </w:pPr>
          </w:p>
        </w:tc>
      </w:tr>
      <w:tr w:rsidR="00BE2463" w:rsidRPr="009C080C" w14:paraId="137BBCAA" w14:textId="77777777" w:rsidTr="00B0799B">
        <w:trPr>
          <w:trHeight w:val="274"/>
        </w:trPr>
        <w:tc>
          <w:tcPr>
            <w:tcW w:w="1242" w:type="dxa"/>
          </w:tcPr>
          <w:p w14:paraId="36C2848C" w14:textId="6CF5E8DD" w:rsidR="00BE2463" w:rsidRPr="009C080C" w:rsidRDefault="00BE2463" w:rsidP="00B0799B">
            <w:pPr>
              <w:tabs>
                <w:tab w:val="left" w:pos="2850"/>
              </w:tabs>
              <w:rPr>
                <w:rFonts w:cstheme="minorHAnsi"/>
                <w:b/>
              </w:rPr>
            </w:pPr>
            <w:r w:rsidRPr="00BD59E9">
              <w:rPr>
                <w:rFonts w:cstheme="minorHAnsi"/>
                <w:b/>
              </w:rPr>
              <w:lastRenderedPageBreak/>
              <w:t>2324-</w:t>
            </w:r>
            <w:r>
              <w:rPr>
                <w:rFonts w:cstheme="minorHAnsi"/>
                <w:b/>
              </w:rPr>
              <w:t>11</w:t>
            </w:r>
            <w:r w:rsidR="00CF17CC">
              <w:rPr>
                <w:rFonts w:cstheme="minorHAnsi"/>
                <w:b/>
              </w:rPr>
              <w:t>5</w:t>
            </w:r>
          </w:p>
        </w:tc>
        <w:tc>
          <w:tcPr>
            <w:tcW w:w="8730" w:type="dxa"/>
          </w:tcPr>
          <w:p w14:paraId="5F1DBDA9" w14:textId="77777777" w:rsidR="00BE2463" w:rsidRDefault="00BE2463" w:rsidP="00B0799B">
            <w:pPr>
              <w:tabs>
                <w:tab w:val="left" w:pos="2850"/>
              </w:tabs>
              <w:rPr>
                <w:rFonts w:cstheme="minorHAnsi"/>
                <w:b/>
              </w:rPr>
            </w:pPr>
            <w:r w:rsidRPr="009C080C">
              <w:rPr>
                <w:rFonts w:cstheme="minorHAnsi"/>
                <w:b/>
              </w:rPr>
              <w:t>MEETING CLOSURE</w:t>
            </w:r>
          </w:p>
          <w:p w14:paraId="15B9AF23" w14:textId="77777777" w:rsidR="00CF78CE" w:rsidRDefault="00CF78CE" w:rsidP="00B0799B">
            <w:pPr>
              <w:tabs>
                <w:tab w:val="left" w:pos="2850"/>
              </w:tabs>
              <w:rPr>
                <w:rFonts w:cstheme="minorHAnsi"/>
                <w:bCs/>
              </w:rPr>
            </w:pPr>
            <w:r>
              <w:rPr>
                <w:rFonts w:cstheme="minorHAnsi"/>
                <w:bCs/>
              </w:rPr>
              <w:t>The meeting closed at 9.45pm</w:t>
            </w:r>
          </w:p>
          <w:p w14:paraId="5F63D1FD" w14:textId="7E090B80" w:rsidR="00CF78CE" w:rsidRPr="00CF78CE" w:rsidRDefault="00CF78CE" w:rsidP="00B0799B">
            <w:pPr>
              <w:tabs>
                <w:tab w:val="left" w:pos="2850"/>
              </w:tabs>
              <w:rPr>
                <w:rFonts w:cstheme="minorHAnsi"/>
                <w:bCs/>
              </w:rPr>
            </w:pPr>
          </w:p>
        </w:tc>
      </w:tr>
    </w:tbl>
    <w:p w14:paraId="59B6FDF7" w14:textId="77777777" w:rsidR="00BE2463" w:rsidRDefault="00BE2463" w:rsidP="001B5CD2">
      <w:pPr>
        <w:pStyle w:val="NoSpacing"/>
        <w:jc w:val="center"/>
        <w:rPr>
          <w:rFonts w:ascii="Arial" w:hAnsi="Arial" w:cs="Arial"/>
          <w:b/>
          <w:sz w:val="28"/>
          <w:szCs w:val="28"/>
        </w:rPr>
      </w:pPr>
    </w:p>
    <w:p w14:paraId="0D4F9C2C" w14:textId="77777777" w:rsidR="00C112A5" w:rsidRDefault="00C112A5" w:rsidP="001B5CD2">
      <w:pPr>
        <w:pStyle w:val="NoSpacing"/>
        <w:jc w:val="center"/>
        <w:rPr>
          <w:rFonts w:ascii="Arial" w:hAnsi="Arial" w:cs="Arial"/>
          <w:b/>
          <w:sz w:val="28"/>
          <w:szCs w:val="28"/>
        </w:rPr>
      </w:pPr>
    </w:p>
    <w:p w14:paraId="75646F25" w14:textId="2C20B38E" w:rsidR="004630D8" w:rsidRPr="0017714A" w:rsidRDefault="00BE2463" w:rsidP="00B5435C">
      <w:pPr>
        <w:pStyle w:val="NoSpacing"/>
        <w:rPr>
          <w:rFonts w:cstheme="minorHAnsi"/>
        </w:rPr>
      </w:pPr>
      <w:proofErr w:type="gramStart"/>
      <w:r>
        <w:rPr>
          <w:rFonts w:cstheme="minorHAnsi"/>
        </w:rPr>
        <w:t>S</w:t>
      </w:r>
      <w:r w:rsidR="004630D8" w:rsidRPr="0017714A">
        <w:rPr>
          <w:rFonts w:cstheme="minorHAnsi"/>
        </w:rPr>
        <w:t>igned:…</w:t>
      </w:r>
      <w:proofErr w:type="gramEnd"/>
      <w:r w:rsidR="004630D8" w:rsidRPr="0017714A">
        <w:rPr>
          <w:rFonts w:cstheme="minorHAnsi"/>
        </w:rPr>
        <w:t>……………………</w:t>
      </w:r>
      <w:r w:rsidR="00913AA9">
        <w:rPr>
          <w:rFonts w:cstheme="minorHAnsi"/>
        </w:rPr>
        <w:t>…………</w:t>
      </w:r>
    </w:p>
    <w:p w14:paraId="16BEC0C1" w14:textId="77777777" w:rsidR="00913AA9" w:rsidRDefault="00913AA9" w:rsidP="00B5435C">
      <w:pPr>
        <w:pStyle w:val="NoSpacing"/>
        <w:rPr>
          <w:rFonts w:cstheme="minorHAnsi"/>
        </w:rPr>
      </w:pPr>
    </w:p>
    <w:p w14:paraId="132C1252" w14:textId="77777777" w:rsidR="00913AA9" w:rsidRDefault="00913AA9" w:rsidP="00B5435C">
      <w:pPr>
        <w:pStyle w:val="NoSpacing"/>
        <w:rPr>
          <w:rFonts w:cstheme="minorHAnsi"/>
        </w:rPr>
      </w:pPr>
    </w:p>
    <w:p w14:paraId="79806371" w14:textId="4389A92E" w:rsidR="004630D8" w:rsidRDefault="004630D8" w:rsidP="00B5435C">
      <w:pPr>
        <w:pStyle w:val="NoSpacing"/>
        <w:rPr>
          <w:rFonts w:cstheme="minorHAnsi"/>
        </w:rPr>
      </w:pPr>
      <w:r w:rsidRPr="0017714A">
        <w:rPr>
          <w:rFonts w:cstheme="minorHAnsi"/>
        </w:rPr>
        <w:t>Date:…………………………</w:t>
      </w:r>
      <w:r w:rsidR="00913AA9">
        <w:rPr>
          <w:rFonts w:cstheme="minorHAnsi"/>
        </w:rPr>
        <w:t>…………</w:t>
      </w:r>
    </w:p>
    <w:p w14:paraId="39A80979" w14:textId="77777777" w:rsidR="00913AA9" w:rsidRDefault="00913AA9" w:rsidP="00B5435C">
      <w:pPr>
        <w:pStyle w:val="NoSpacing"/>
        <w:rPr>
          <w:rFonts w:cstheme="minorHAnsi"/>
        </w:rPr>
      </w:pPr>
    </w:p>
    <w:p w14:paraId="5F3808DF" w14:textId="0E6115FF" w:rsidR="004D5C34" w:rsidRDefault="004630D8" w:rsidP="00BE2463">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sectPr w:rsidR="004D5C34" w:rsidSect="00EB5490">
      <w:headerReference w:type="default" r:id="rId8"/>
      <w:footerReference w:type="default" r:id="rId9"/>
      <w:pgSz w:w="11906" w:h="16838" w:code="9"/>
      <w:pgMar w:top="1418" w:right="851" w:bottom="1418" w:left="851" w:header="709" w:footer="709"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7ECD" w14:textId="77777777" w:rsidR="00E60CD9" w:rsidRDefault="00E60CD9" w:rsidP="00EC0040">
      <w:pPr>
        <w:spacing w:after="0" w:line="240" w:lineRule="auto"/>
      </w:pPr>
      <w:r>
        <w:separator/>
      </w:r>
    </w:p>
  </w:endnote>
  <w:endnote w:type="continuationSeparator" w:id="0">
    <w:p w14:paraId="2C715C0F" w14:textId="77777777" w:rsidR="00E60CD9" w:rsidRDefault="00E60CD9"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Segoe UI Symbol"/>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67AE5D10" w14:textId="77777777"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27350DF9" w14:textId="77777777" w:rsidR="00820578" w:rsidRDefault="00820578" w:rsidP="00820578">
    <w:pPr>
      <w:pStyle w:val="Footer"/>
      <w:tabs>
        <w:tab w:val="clear" w:pos="4513"/>
        <w:tab w:val="clear" w:pos="9026"/>
        <w:tab w:val="left" w:pos="2565"/>
      </w:tabs>
    </w:pPr>
  </w:p>
  <w:p w14:paraId="3965D729" w14:textId="77777777" w:rsidR="003C5FF4" w:rsidRDefault="00820578" w:rsidP="00820578">
    <w:pPr>
      <w:pStyle w:val="Footer"/>
      <w:tabs>
        <w:tab w:val="clear" w:pos="4513"/>
        <w:tab w:val="clear" w:pos="9026"/>
        <w:tab w:val="left" w:pos="2565"/>
      </w:tabs>
    </w:pPr>
    <w:r>
      <w:t>Tel: 07768 829511</w:t>
    </w:r>
    <w:r>
      <w:tab/>
      <w:t xml:space="preserve">email: </w:t>
    </w:r>
    <w:hyperlink r:id="rId1" w:history="1">
      <w:r w:rsidRPr="009E7F94">
        <w:rPr>
          <w:rStyle w:val="Hyperlink"/>
        </w:rPr>
        <w:t>clerk@chawleighparishcouncil.uk</w:t>
      </w:r>
    </w:hyperlink>
    <w:r>
      <w:tab/>
      <w:t xml:space="preserve">web: </w:t>
    </w:r>
    <w:hyperlink r:id="rId2" w:history="1">
      <w:r w:rsidRPr="009E7F94">
        <w:rPr>
          <w:rStyle w:val="Hyperlink"/>
        </w:rPr>
        <w:t>www.chawleighparishcouncil.org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4525" w14:textId="77777777" w:rsidR="00E60CD9" w:rsidRDefault="00E60CD9" w:rsidP="00EC0040">
      <w:pPr>
        <w:spacing w:after="0" w:line="240" w:lineRule="auto"/>
      </w:pPr>
      <w:r>
        <w:separator/>
      </w:r>
    </w:p>
  </w:footnote>
  <w:footnote w:type="continuationSeparator" w:id="0">
    <w:p w14:paraId="6943D605" w14:textId="77777777" w:rsidR="00E60CD9" w:rsidRDefault="00E60CD9"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59A8" w14:textId="77777777" w:rsidR="00BE2463" w:rsidRPr="004E577B" w:rsidRDefault="00BE2463" w:rsidP="00BE2463">
    <w:pPr>
      <w:pStyle w:val="NoSpacing"/>
      <w:rPr>
        <w:rFonts w:ascii="Arial" w:hAnsi="Arial" w:cs="Arial"/>
        <w:sz w:val="32"/>
        <w:szCs w:val="32"/>
        <w:u w:val="single"/>
      </w:rPr>
    </w:pPr>
    <w:proofErr w:type="spellStart"/>
    <w:r w:rsidRPr="004E577B">
      <w:rPr>
        <w:rFonts w:cstheme="minorHAnsi"/>
        <w:sz w:val="32"/>
        <w:szCs w:val="32"/>
        <w:u w:val="single"/>
      </w:rPr>
      <w:t>Chawleigh</w:t>
    </w:r>
    <w:proofErr w:type="spellEnd"/>
    <w:r w:rsidRPr="004E577B">
      <w:rPr>
        <w:rFonts w:cstheme="minorHAnsi"/>
        <w:sz w:val="32"/>
        <w:szCs w:val="32"/>
        <w:u w:val="single"/>
      </w:rPr>
      <w:t xml:space="preserve"> Parish Council</w:t>
    </w:r>
  </w:p>
  <w:p w14:paraId="79B75892" w14:textId="77777777" w:rsidR="00BE2463" w:rsidRDefault="00BE2463" w:rsidP="00BE2463">
    <w:pPr>
      <w:pStyle w:val="Header"/>
      <w:jc w:val="center"/>
    </w:pPr>
  </w:p>
  <w:p w14:paraId="09CDD161" w14:textId="021D13AA" w:rsidR="00BE2463" w:rsidRDefault="00BE2463" w:rsidP="00BE2463">
    <w:pPr>
      <w:pStyle w:val="Header"/>
      <w:jc w:val="center"/>
    </w:pPr>
    <w:r>
      <w:t>Wednesday 8</w:t>
    </w:r>
    <w:r w:rsidRPr="00596187">
      <w:rPr>
        <w:vertAlign w:val="superscript"/>
      </w:rPr>
      <w:t>th</w:t>
    </w:r>
    <w:r>
      <w:t xml:space="preserve"> November 2023</w:t>
    </w:r>
    <w:r w:rsidRPr="00677963">
      <w:t xml:space="preserve"> </w:t>
    </w:r>
  </w:p>
  <w:p w14:paraId="38A28911"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EC2"/>
    <w:multiLevelType w:val="hybridMultilevel"/>
    <w:tmpl w:val="5F941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0750F"/>
    <w:multiLevelType w:val="hybridMultilevel"/>
    <w:tmpl w:val="2440F5E0"/>
    <w:lvl w:ilvl="0" w:tplc="3858DD42">
      <w:start w:val="1"/>
      <w:numFmt w:val="decimal"/>
      <w:lvlText w:val="%1."/>
      <w:lvlJc w:val="left"/>
      <w:pPr>
        <w:ind w:left="679" w:hanging="567"/>
      </w:pPr>
      <w:rPr>
        <w:rFonts w:ascii="Geneva" w:eastAsia="Geneva" w:hAnsi="Geneva" w:cs="Geneva" w:hint="default"/>
        <w:b w:val="0"/>
        <w:bCs w:val="0"/>
        <w:i w:val="0"/>
        <w:iCs w:val="0"/>
        <w:spacing w:val="0"/>
        <w:w w:val="86"/>
        <w:sz w:val="22"/>
        <w:szCs w:val="22"/>
        <w:lang w:val="en-US" w:eastAsia="en-US" w:bidi="ar-SA"/>
      </w:rPr>
    </w:lvl>
    <w:lvl w:ilvl="1" w:tplc="D6E6F85A">
      <w:start w:val="1"/>
      <w:numFmt w:val="lowerRoman"/>
      <w:lvlText w:val="%2."/>
      <w:lvlJc w:val="left"/>
      <w:pPr>
        <w:ind w:left="1106" w:hanging="399"/>
        <w:jc w:val="right"/>
      </w:pPr>
      <w:rPr>
        <w:rFonts w:ascii="Geneva" w:eastAsia="Geneva" w:hAnsi="Geneva" w:cs="Geneva" w:hint="default"/>
        <w:b w:val="0"/>
        <w:bCs w:val="0"/>
        <w:i w:val="0"/>
        <w:iCs w:val="0"/>
        <w:spacing w:val="0"/>
        <w:w w:val="88"/>
        <w:sz w:val="22"/>
        <w:szCs w:val="22"/>
        <w:lang w:val="en-US" w:eastAsia="en-US" w:bidi="ar-SA"/>
      </w:rPr>
    </w:lvl>
    <w:lvl w:ilvl="2" w:tplc="264EE2D8">
      <w:numFmt w:val="bullet"/>
      <w:lvlText w:val="•"/>
      <w:lvlJc w:val="left"/>
      <w:pPr>
        <w:ind w:left="2058" w:hanging="399"/>
      </w:pPr>
      <w:rPr>
        <w:rFonts w:hint="default"/>
        <w:lang w:val="en-US" w:eastAsia="en-US" w:bidi="ar-SA"/>
      </w:rPr>
    </w:lvl>
    <w:lvl w:ilvl="3" w:tplc="FA366C5C">
      <w:numFmt w:val="bullet"/>
      <w:lvlText w:val="•"/>
      <w:lvlJc w:val="left"/>
      <w:pPr>
        <w:ind w:left="3016" w:hanging="399"/>
      </w:pPr>
      <w:rPr>
        <w:rFonts w:hint="default"/>
        <w:lang w:val="en-US" w:eastAsia="en-US" w:bidi="ar-SA"/>
      </w:rPr>
    </w:lvl>
    <w:lvl w:ilvl="4" w:tplc="82B01C9E">
      <w:numFmt w:val="bullet"/>
      <w:lvlText w:val="•"/>
      <w:lvlJc w:val="left"/>
      <w:pPr>
        <w:ind w:left="3975" w:hanging="399"/>
      </w:pPr>
      <w:rPr>
        <w:rFonts w:hint="default"/>
        <w:lang w:val="en-US" w:eastAsia="en-US" w:bidi="ar-SA"/>
      </w:rPr>
    </w:lvl>
    <w:lvl w:ilvl="5" w:tplc="266C8148">
      <w:numFmt w:val="bullet"/>
      <w:lvlText w:val="•"/>
      <w:lvlJc w:val="left"/>
      <w:pPr>
        <w:ind w:left="4933" w:hanging="399"/>
      </w:pPr>
      <w:rPr>
        <w:rFonts w:hint="default"/>
        <w:lang w:val="en-US" w:eastAsia="en-US" w:bidi="ar-SA"/>
      </w:rPr>
    </w:lvl>
    <w:lvl w:ilvl="6" w:tplc="2CFACA9E">
      <w:numFmt w:val="bullet"/>
      <w:lvlText w:val="•"/>
      <w:lvlJc w:val="left"/>
      <w:pPr>
        <w:ind w:left="5892" w:hanging="399"/>
      </w:pPr>
      <w:rPr>
        <w:rFonts w:hint="default"/>
        <w:lang w:val="en-US" w:eastAsia="en-US" w:bidi="ar-SA"/>
      </w:rPr>
    </w:lvl>
    <w:lvl w:ilvl="7" w:tplc="82C4008A">
      <w:numFmt w:val="bullet"/>
      <w:lvlText w:val="•"/>
      <w:lvlJc w:val="left"/>
      <w:pPr>
        <w:ind w:left="6850" w:hanging="399"/>
      </w:pPr>
      <w:rPr>
        <w:rFonts w:hint="default"/>
        <w:lang w:val="en-US" w:eastAsia="en-US" w:bidi="ar-SA"/>
      </w:rPr>
    </w:lvl>
    <w:lvl w:ilvl="8" w:tplc="30F239C6">
      <w:numFmt w:val="bullet"/>
      <w:lvlText w:val="•"/>
      <w:lvlJc w:val="left"/>
      <w:pPr>
        <w:ind w:left="7809" w:hanging="399"/>
      </w:pPr>
      <w:rPr>
        <w:rFonts w:hint="default"/>
        <w:lang w:val="en-US" w:eastAsia="en-US" w:bidi="ar-SA"/>
      </w:rPr>
    </w:lvl>
  </w:abstractNum>
  <w:abstractNum w:abstractNumId="3"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C2E1F"/>
    <w:multiLevelType w:val="hybridMultilevel"/>
    <w:tmpl w:val="2ABE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D71C9"/>
    <w:multiLevelType w:val="hybridMultilevel"/>
    <w:tmpl w:val="040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E1CDD"/>
    <w:multiLevelType w:val="hybridMultilevel"/>
    <w:tmpl w:val="1060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D30E4"/>
    <w:multiLevelType w:val="hybridMultilevel"/>
    <w:tmpl w:val="86784E68"/>
    <w:lvl w:ilvl="0" w:tplc="6AE200E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E26DC"/>
    <w:multiLevelType w:val="hybridMultilevel"/>
    <w:tmpl w:val="DF428F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B510A46"/>
    <w:multiLevelType w:val="hybridMultilevel"/>
    <w:tmpl w:val="907C5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34AB9"/>
    <w:multiLevelType w:val="hybridMultilevel"/>
    <w:tmpl w:val="6A1655E8"/>
    <w:lvl w:ilvl="0" w:tplc="51464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5731BC"/>
    <w:multiLevelType w:val="hybridMultilevel"/>
    <w:tmpl w:val="EBD4E5F6"/>
    <w:lvl w:ilvl="0" w:tplc="C82006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915723"/>
    <w:multiLevelType w:val="hybridMultilevel"/>
    <w:tmpl w:val="3E20D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622DEE"/>
    <w:multiLevelType w:val="hybridMultilevel"/>
    <w:tmpl w:val="BB5A0CAE"/>
    <w:lvl w:ilvl="0" w:tplc="A9549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A83F84"/>
    <w:multiLevelType w:val="hybridMultilevel"/>
    <w:tmpl w:val="DAC2C0C0"/>
    <w:lvl w:ilvl="0" w:tplc="1BDC1EA2">
      <w:start w:val="1"/>
      <w:numFmt w:val="decimal"/>
      <w:lvlText w:val="%1."/>
      <w:lvlJc w:val="left"/>
      <w:pPr>
        <w:ind w:left="679" w:hanging="567"/>
      </w:pPr>
      <w:rPr>
        <w:rFonts w:hint="default"/>
        <w:spacing w:val="0"/>
        <w:w w:val="85"/>
        <w:lang w:val="en-US" w:eastAsia="en-US" w:bidi="ar-SA"/>
      </w:rPr>
    </w:lvl>
    <w:lvl w:ilvl="1" w:tplc="B75CCF74">
      <w:numFmt w:val="bullet"/>
      <w:lvlText w:val="•"/>
      <w:lvlJc w:val="left"/>
      <w:pPr>
        <w:ind w:left="1584" w:hanging="567"/>
      </w:pPr>
      <w:rPr>
        <w:rFonts w:hint="default"/>
        <w:lang w:val="en-US" w:eastAsia="en-US" w:bidi="ar-SA"/>
      </w:rPr>
    </w:lvl>
    <w:lvl w:ilvl="2" w:tplc="553E8EC2">
      <w:numFmt w:val="bullet"/>
      <w:lvlText w:val="•"/>
      <w:lvlJc w:val="left"/>
      <w:pPr>
        <w:ind w:left="2489" w:hanging="567"/>
      </w:pPr>
      <w:rPr>
        <w:rFonts w:hint="default"/>
        <w:lang w:val="en-US" w:eastAsia="en-US" w:bidi="ar-SA"/>
      </w:rPr>
    </w:lvl>
    <w:lvl w:ilvl="3" w:tplc="34366A38">
      <w:numFmt w:val="bullet"/>
      <w:lvlText w:val="•"/>
      <w:lvlJc w:val="left"/>
      <w:pPr>
        <w:ind w:left="3393" w:hanging="567"/>
      </w:pPr>
      <w:rPr>
        <w:rFonts w:hint="default"/>
        <w:lang w:val="en-US" w:eastAsia="en-US" w:bidi="ar-SA"/>
      </w:rPr>
    </w:lvl>
    <w:lvl w:ilvl="4" w:tplc="65E09A10">
      <w:numFmt w:val="bullet"/>
      <w:lvlText w:val="•"/>
      <w:lvlJc w:val="left"/>
      <w:pPr>
        <w:ind w:left="4298" w:hanging="567"/>
      </w:pPr>
      <w:rPr>
        <w:rFonts w:hint="default"/>
        <w:lang w:val="en-US" w:eastAsia="en-US" w:bidi="ar-SA"/>
      </w:rPr>
    </w:lvl>
    <w:lvl w:ilvl="5" w:tplc="EC10A9B0">
      <w:numFmt w:val="bullet"/>
      <w:lvlText w:val="•"/>
      <w:lvlJc w:val="left"/>
      <w:pPr>
        <w:ind w:left="5203" w:hanging="567"/>
      </w:pPr>
      <w:rPr>
        <w:rFonts w:hint="default"/>
        <w:lang w:val="en-US" w:eastAsia="en-US" w:bidi="ar-SA"/>
      </w:rPr>
    </w:lvl>
    <w:lvl w:ilvl="6" w:tplc="723AB5F2">
      <w:numFmt w:val="bullet"/>
      <w:lvlText w:val="•"/>
      <w:lvlJc w:val="left"/>
      <w:pPr>
        <w:ind w:left="6107" w:hanging="567"/>
      </w:pPr>
      <w:rPr>
        <w:rFonts w:hint="default"/>
        <w:lang w:val="en-US" w:eastAsia="en-US" w:bidi="ar-SA"/>
      </w:rPr>
    </w:lvl>
    <w:lvl w:ilvl="7" w:tplc="8C6EF13C">
      <w:numFmt w:val="bullet"/>
      <w:lvlText w:val="•"/>
      <w:lvlJc w:val="left"/>
      <w:pPr>
        <w:ind w:left="7012" w:hanging="567"/>
      </w:pPr>
      <w:rPr>
        <w:rFonts w:hint="default"/>
        <w:lang w:val="en-US" w:eastAsia="en-US" w:bidi="ar-SA"/>
      </w:rPr>
    </w:lvl>
    <w:lvl w:ilvl="8" w:tplc="1046C9EE">
      <w:numFmt w:val="bullet"/>
      <w:lvlText w:val="•"/>
      <w:lvlJc w:val="left"/>
      <w:pPr>
        <w:ind w:left="7917" w:hanging="567"/>
      </w:pPr>
      <w:rPr>
        <w:rFonts w:hint="default"/>
        <w:lang w:val="en-US" w:eastAsia="en-US" w:bidi="ar-SA"/>
      </w:rPr>
    </w:lvl>
  </w:abstractNum>
  <w:abstractNum w:abstractNumId="25"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6D2D67"/>
    <w:multiLevelType w:val="hybridMultilevel"/>
    <w:tmpl w:val="087CF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A0661DE"/>
    <w:multiLevelType w:val="hybridMultilevel"/>
    <w:tmpl w:val="9434FB9E"/>
    <w:lvl w:ilvl="0" w:tplc="B6EABB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92612B"/>
    <w:multiLevelType w:val="hybridMultilevel"/>
    <w:tmpl w:val="01F8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049E2"/>
    <w:multiLevelType w:val="hybridMultilevel"/>
    <w:tmpl w:val="63121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4B14BD"/>
    <w:multiLevelType w:val="hybridMultilevel"/>
    <w:tmpl w:val="98E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C478A"/>
    <w:multiLevelType w:val="hybridMultilevel"/>
    <w:tmpl w:val="8BB89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9"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9128551">
    <w:abstractNumId w:val="38"/>
  </w:num>
  <w:num w:numId="2" w16cid:durableId="1131242148">
    <w:abstractNumId w:val="34"/>
  </w:num>
  <w:num w:numId="3" w16cid:durableId="823817091">
    <w:abstractNumId w:val="33"/>
  </w:num>
  <w:num w:numId="4" w16cid:durableId="1182088121">
    <w:abstractNumId w:val="17"/>
  </w:num>
  <w:num w:numId="5" w16cid:durableId="458187138">
    <w:abstractNumId w:val="8"/>
  </w:num>
  <w:num w:numId="6" w16cid:durableId="32855524">
    <w:abstractNumId w:val="1"/>
  </w:num>
  <w:num w:numId="7" w16cid:durableId="1480920569">
    <w:abstractNumId w:val="7"/>
  </w:num>
  <w:num w:numId="8" w16cid:durableId="783842600">
    <w:abstractNumId w:val="9"/>
  </w:num>
  <w:num w:numId="9" w16cid:durableId="1779718798">
    <w:abstractNumId w:val="42"/>
  </w:num>
  <w:num w:numId="10" w16cid:durableId="1504272874">
    <w:abstractNumId w:val="32"/>
  </w:num>
  <w:num w:numId="11" w16cid:durableId="325937573">
    <w:abstractNumId w:val="22"/>
  </w:num>
  <w:num w:numId="12" w16cid:durableId="1656032763">
    <w:abstractNumId w:val="35"/>
  </w:num>
  <w:num w:numId="13" w16cid:durableId="1267466443">
    <w:abstractNumId w:val="40"/>
  </w:num>
  <w:num w:numId="14" w16cid:durableId="1567033143">
    <w:abstractNumId w:val="13"/>
  </w:num>
  <w:num w:numId="15" w16cid:durableId="1466700348">
    <w:abstractNumId w:val="14"/>
  </w:num>
  <w:num w:numId="16" w16cid:durableId="25721719">
    <w:abstractNumId w:val="29"/>
  </w:num>
  <w:num w:numId="17" w16cid:durableId="10764683">
    <w:abstractNumId w:val="12"/>
  </w:num>
  <w:num w:numId="18" w16cid:durableId="1825005600">
    <w:abstractNumId w:val="3"/>
  </w:num>
  <w:num w:numId="19" w16cid:durableId="493228259">
    <w:abstractNumId w:val="39"/>
  </w:num>
  <w:num w:numId="20" w16cid:durableId="662508997">
    <w:abstractNumId w:val="43"/>
  </w:num>
  <w:num w:numId="21" w16cid:durableId="391539724">
    <w:abstractNumId w:val="27"/>
  </w:num>
  <w:num w:numId="22" w16cid:durableId="1499928943">
    <w:abstractNumId w:val="15"/>
  </w:num>
  <w:num w:numId="23" w16cid:durableId="1851944890">
    <w:abstractNumId w:val="41"/>
  </w:num>
  <w:num w:numId="24" w16cid:durableId="673335190">
    <w:abstractNumId w:val="16"/>
  </w:num>
  <w:num w:numId="25" w16cid:durableId="684212695">
    <w:abstractNumId w:val="0"/>
  </w:num>
  <w:num w:numId="26" w16cid:durableId="1799450758">
    <w:abstractNumId w:val="11"/>
  </w:num>
  <w:num w:numId="27" w16cid:durableId="1886600525">
    <w:abstractNumId w:val="5"/>
  </w:num>
  <w:num w:numId="28" w16cid:durableId="1197157674">
    <w:abstractNumId w:val="37"/>
  </w:num>
  <w:num w:numId="29" w16cid:durableId="819541832">
    <w:abstractNumId w:val="36"/>
  </w:num>
  <w:num w:numId="30" w16cid:durableId="1836719949">
    <w:abstractNumId w:val="25"/>
  </w:num>
  <w:num w:numId="31" w16cid:durableId="2053192649">
    <w:abstractNumId w:val="20"/>
  </w:num>
  <w:num w:numId="32" w16cid:durableId="1354500124">
    <w:abstractNumId w:val="18"/>
  </w:num>
  <w:num w:numId="33" w16cid:durableId="997536629">
    <w:abstractNumId w:val="23"/>
  </w:num>
  <w:num w:numId="34" w16cid:durableId="1160540999">
    <w:abstractNumId w:val="28"/>
  </w:num>
  <w:num w:numId="35" w16cid:durableId="554898700">
    <w:abstractNumId w:val="10"/>
  </w:num>
  <w:num w:numId="36" w16cid:durableId="1650018995">
    <w:abstractNumId w:val="21"/>
  </w:num>
  <w:num w:numId="37" w16cid:durableId="1636372420">
    <w:abstractNumId w:val="6"/>
  </w:num>
  <w:num w:numId="38" w16cid:durableId="1939367838">
    <w:abstractNumId w:val="30"/>
  </w:num>
  <w:num w:numId="39" w16cid:durableId="109403596">
    <w:abstractNumId w:val="19"/>
  </w:num>
  <w:num w:numId="40" w16cid:durableId="289475806">
    <w:abstractNumId w:val="26"/>
  </w:num>
  <w:num w:numId="41" w16cid:durableId="1624765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42082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81328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42876896">
    <w:abstractNumId w:val="24"/>
  </w:num>
  <w:num w:numId="45" w16cid:durableId="1960140722">
    <w:abstractNumId w:val="2"/>
  </w:num>
  <w:num w:numId="46" w16cid:durableId="267082850">
    <w:abstractNumId w:val="31"/>
  </w:num>
  <w:num w:numId="47" w16cid:durableId="17082893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775"/>
    <w:rsid w:val="00000A85"/>
    <w:rsid w:val="000011DF"/>
    <w:rsid w:val="0000207D"/>
    <w:rsid w:val="0000388C"/>
    <w:rsid w:val="000052A0"/>
    <w:rsid w:val="000064E5"/>
    <w:rsid w:val="000112E2"/>
    <w:rsid w:val="00012B1C"/>
    <w:rsid w:val="000131E0"/>
    <w:rsid w:val="00013E80"/>
    <w:rsid w:val="000172CE"/>
    <w:rsid w:val="0002273D"/>
    <w:rsid w:val="00022E9B"/>
    <w:rsid w:val="000248BF"/>
    <w:rsid w:val="00026C87"/>
    <w:rsid w:val="00027680"/>
    <w:rsid w:val="00030A17"/>
    <w:rsid w:val="00031932"/>
    <w:rsid w:val="00035B80"/>
    <w:rsid w:val="000378F8"/>
    <w:rsid w:val="0004394A"/>
    <w:rsid w:val="00043A8B"/>
    <w:rsid w:val="000453E8"/>
    <w:rsid w:val="00045415"/>
    <w:rsid w:val="000475BB"/>
    <w:rsid w:val="0006399E"/>
    <w:rsid w:val="000648F5"/>
    <w:rsid w:val="000733E6"/>
    <w:rsid w:val="00076E69"/>
    <w:rsid w:val="0008022C"/>
    <w:rsid w:val="00080ACB"/>
    <w:rsid w:val="00080B65"/>
    <w:rsid w:val="000829C8"/>
    <w:rsid w:val="0008459B"/>
    <w:rsid w:val="000845F8"/>
    <w:rsid w:val="00086C49"/>
    <w:rsid w:val="000904BA"/>
    <w:rsid w:val="000923BF"/>
    <w:rsid w:val="0009508F"/>
    <w:rsid w:val="00095802"/>
    <w:rsid w:val="00095C8B"/>
    <w:rsid w:val="0009608F"/>
    <w:rsid w:val="000961B4"/>
    <w:rsid w:val="00097302"/>
    <w:rsid w:val="000A0BE1"/>
    <w:rsid w:val="000A41F7"/>
    <w:rsid w:val="000A5373"/>
    <w:rsid w:val="000B0622"/>
    <w:rsid w:val="000B0663"/>
    <w:rsid w:val="000B07EA"/>
    <w:rsid w:val="000B1492"/>
    <w:rsid w:val="000B17CC"/>
    <w:rsid w:val="000B344B"/>
    <w:rsid w:val="000B5577"/>
    <w:rsid w:val="000B6C12"/>
    <w:rsid w:val="000B6DDE"/>
    <w:rsid w:val="000B7383"/>
    <w:rsid w:val="000C1C50"/>
    <w:rsid w:val="000C2C81"/>
    <w:rsid w:val="000C34A2"/>
    <w:rsid w:val="000C3B97"/>
    <w:rsid w:val="000C6A0D"/>
    <w:rsid w:val="000C7562"/>
    <w:rsid w:val="000C765D"/>
    <w:rsid w:val="000D1E36"/>
    <w:rsid w:val="000D2637"/>
    <w:rsid w:val="000E041C"/>
    <w:rsid w:val="000E1022"/>
    <w:rsid w:val="000E1CAD"/>
    <w:rsid w:val="000E1DAE"/>
    <w:rsid w:val="000E2A29"/>
    <w:rsid w:val="000E5156"/>
    <w:rsid w:val="000E7212"/>
    <w:rsid w:val="000E7C28"/>
    <w:rsid w:val="000F006D"/>
    <w:rsid w:val="000F03D6"/>
    <w:rsid w:val="000F0584"/>
    <w:rsid w:val="000F075B"/>
    <w:rsid w:val="000F235E"/>
    <w:rsid w:val="000F273A"/>
    <w:rsid w:val="000F32C1"/>
    <w:rsid w:val="000F3CB7"/>
    <w:rsid w:val="00100EA6"/>
    <w:rsid w:val="0010105C"/>
    <w:rsid w:val="00104354"/>
    <w:rsid w:val="00116476"/>
    <w:rsid w:val="00120DDA"/>
    <w:rsid w:val="00121993"/>
    <w:rsid w:val="00122021"/>
    <w:rsid w:val="00122329"/>
    <w:rsid w:val="00123637"/>
    <w:rsid w:val="0012390E"/>
    <w:rsid w:val="00124CBB"/>
    <w:rsid w:val="001325DC"/>
    <w:rsid w:val="00134147"/>
    <w:rsid w:val="001347A8"/>
    <w:rsid w:val="00137D34"/>
    <w:rsid w:val="00141A4F"/>
    <w:rsid w:val="0014319F"/>
    <w:rsid w:val="00144041"/>
    <w:rsid w:val="0014414D"/>
    <w:rsid w:val="00145670"/>
    <w:rsid w:val="00145F99"/>
    <w:rsid w:val="0015003F"/>
    <w:rsid w:val="00150550"/>
    <w:rsid w:val="00150964"/>
    <w:rsid w:val="00150CC0"/>
    <w:rsid w:val="0015752B"/>
    <w:rsid w:val="001578CD"/>
    <w:rsid w:val="00157A91"/>
    <w:rsid w:val="00162309"/>
    <w:rsid w:val="0016252F"/>
    <w:rsid w:val="001627AF"/>
    <w:rsid w:val="00162969"/>
    <w:rsid w:val="001648CE"/>
    <w:rsid w:val="00164AA5"/>
    <w:rsid w:val="001654B8"/>
    <w:rsid w:val="001662B5"/>
    <w:rsid w:val="00171836"/>
    <w:rsid w:val="00171F8E"/>
    <w:rsid w:val="00173406"/>
    <w:rsid w:val="00173CEC"/>
    <w:rsid w:val="00176402"/>
    <w:rsid w:val="001769FE"/>
    <w:rsid w:val="0017714A"/>
    <w:rsid w:val="00177E09"/>
    <w:rsid w:val="00181626"/>
    <w:rsid w:val="00181646"/>
    <w:rsid w:val="001818BD"/>
    <w:rsid w:val="00183E8D"/>
    <w:rsid w:val="0018475E"/>
    <w:rsid w:val="001849B5"/>
    <w:rsid w:val="00185638"/>
    <w:rsid w:val="0019368B"/>
    <w:rsid w:val="00196778"/>
    <w:rsid w:val="001A11AF"/>
    <w:rsid w:val="001A169C"/>
    <w:rsid w:val="001A2203"/>
    <w:rsid w:val="001A22A3"/>
    <w:rsid w:val="001A5E31"/>
    <w:rsid w:val="001B18B8"/>
    <w:rsid w:val="001B2567"/>
    <w:rsid w:val="001B48D2"/>
    <w:rsid w:val="001B4B55"/>
    <w:rsid w:val="001B4BCD"/>
    <w:rsid w:val="001B5CD2"/>
    <w:rsid w:val="001B6006"/>
    <w:rsid w:val="001C033D"/>
    <w:rsid w:val="001C09B8"/>
    <w:rsid w:val="001C3396"/>
    <w:rsid w:val="001C5481"/>
    <w:rsid w:val="001C64FC"/>
    <w:rsid w:val="001C6E88"/>
    <w:rsid w:val="001D0404"/>
    <w:rsid w:val="001D13F6"/>
    <w:rsid w:val="001D2F90"/>
    <w:rsid w:val="001D313E"/>
    <w:rsid w:val="001D5D3E"/>
    <w:rsid w:val="001D6603"/>
    <w:rsid w:val="001D7CE6"/>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4D79"/>
    <w:rsid w:val="001F689A"/>
    <w:rsid w:val="001F7130"/>
    <w:rsid w:val="002025D6"/>
    <w:rsid w:val="00202FC3"/>
    <w:rsid w:val="002043BE"/>
    <w:rsid w:val="0020528F"/>
    <w:rsid w:val="002056BE"/>
    <w:rsid w:val="002061BA"/>
    <w:rsid w:val="00206B0A"/>
    <w:rsid w:val="002070EF"/>
    <w:rsid w:val="00207D20"/>
    <w:rsid w:val="00207DAA"/>
    <w:rsid w:val="00210A4F"/>
    <w:rsid w:val="00211E7F"/>
    <w:rsid w:val="002123F4"/>
    <w:rsid w:val="002142ED"/>
    <w:rsid w:val="00215BEE"/>
    <w:rsid w:val="00215CB9"/>
    <w:rsid w:val="002175D8"/>
    <w:rsid w:val="002200BB"/>
    <w:rsid w:val="00223ACD"/>
    <w:rsid w:val="002258D4"/>
    <w:rsid w:val="00225B6A"/>
    <w:rsid w:val="00226967"/>
    <w:rsid w:val="00227B33"/>
    <w:rsid w:val="00227F36"/>
    <w:rsid w:val="00227F9E"/>
    <w:rsid w:val="00232237"/>
    <w:rsid w:val="00233488"/>
    <w:rsid w:val="002348DC"/>
    <w:rsid w:val="00235DA1"/>
    <w:rsid w:val="00237BF0"/>
    <w:rsid w:val="00240E92"/>
    <w:rsid w:val="002415A9"/>
    <w:rsid w:val="00242342"/>
    <w:rsid w:val="0024240B"/>
    <w:rsid w:val="002434B5"/>
    <w:rsid w:val="00246475"/>
    <w:rsid w:val="0024736C"/>
    <w:rsid w:val="00250778"/>
    <w:rsid w:val="00250945"/>
    <w:rsid w:val="00252931"/>
    <w:rsid w:val="00253899"/>
    <w:rsid w:val="00254894"/>
    <w:rsid w:val="00260C38"/>
    <w:rsid w:val="00261416"/>
    <w:rsid w:val="002619E7"/>
    <w:rsid w:val="00262595"/>
    <w:rsid w:val="00264AFD"/>
    <w:rsid w:val="00265307"/>
    <w:rsid w:val="00273A07"/>
    <w:rsid w:val="00274BA1"/>
    <w:rsid w:val="002760EC"/>
    <w:rsid w:val="00276F02"/>
    <w:rsid w:val="00280A42"/>
    <w:rsid w:val="00282E16"/>
    <w:rsid w:val="00284E1C"/>
    <w:rsid w:val="00285274"/>
    <w:rsid w:val="00285E88"/>
    <w:rsid w:val="00286FA5"/>
    <w:rsid w:val="002871F2"/>
    <w:rsid w:val="002878D6"/>
    <w:rsid w:val="00290DF1"/>
    <w:rsid w:val="00290F05"/>
    <w:rsid w:val="002917FE"/>
    <w:rsid w:val="00296519"/>
    <w:rsid w:val="0029672F"/>
    <w:rsid w:val="002A0564"/>
    <w:rsid w:val="002A06AB"/>
    <w:rsid w:val="002A5DD2"/>
    <w:rsid w:val="002A729B"/>
    <w:rsid w:val="002B00DB"/>
    <w:rsid w:val="002B0B70"/>
    <w:rsid w:val="002B26AB"/>
    <w:rsid w:val="002B3D55"/>
    <w:rsid w:val="002B3F6D"/>
    <w:rsid w:val="002B4800"/>
    <w:rsid w:val="002B4825"/>
    <w:rsid w:val="002B5768"/>
    <w:rsid w:val="002B580A"/>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3258"/>
    <w:rsid w:val="002D365D"/>
    <w:rsid w:val="002D4246"/>
    <w:rsid w:val="002D4F82"/>
    <w:rsid w:val="002D527F"/>
    <w:rsid w:val="002D6873"/>
    <w:rsid w:val="002D7D3D"/>
    <w:rsid w:val="002E05FA"/>
    <w:rsid w:val="002E2F37"/>
    <w:rsid w:val="002E2FF3"/>
    <w:rsid w:val="002E37DF"/>
    <w:rsid w:val="002E3A83"/>
    <w:rsid w:val="002E4B3C"/>
    <w:rsid w:val="002E512B"/>
    <w:rsid w:val="002E5A93"/>
    <w:rsid w:val="002E6B54"/>
    <w:rsid w:val="002E7658"/>
    <w:rsid w:val="002F067B"/>
    <w:rsid w:val="002F10B4"/>
    <w:rsid w:val="002F2A41"/>
    <w:rsid w:val="002F6AF5"/>
    <w:rsid w:val="00301824"/>
    <w:rsid w:val="00302282"/>
    <w:rsid w:val="00302406"/>
    <w:rsid w:val="00302F6D"/>
    <w:rsid w:val="00303C46"/>
    <w:rsid w:val="0030479D"/>
    <w:rsid w:val="00305D38"/>
    <w:rsid w:val="003073A2"/>
    <w:rsid w:val="00307DAD"/>
    <w:rsid w:val="0031084A"/>
    <w:rsid w:val="00312908"/>
    <w:rsid w:val="00314B29"/>
    <w:rsid w:val="003163F1"/>
    <w:rsid w:val="003170C8"/>
    <w:rsid w:val="00320981"/>
    <w:rsid w:val="0032306A"/>
    <w:rsid w:val="00324D77"/>
    <w:rsid w:val="003254F4"/>
    <w:rsid w:val="00325FDC"/>
    <w:rsid w:val="00326380"/>
    <w:rsid w:val="003266EA"/>
    <w:rsid w:val="00327F52"/>
    <w:rsid w:val="003315A2"/>
    <w:rsid w:val="00333D13"/>
    <w:rsid w:val="003375CF"/>
    <w:rsid w:val="003408D8"/>
    <w:rsid w:val="00340E7E"/>
    <w:rsid w:val="00343D95"/>
    <w:rsid w:val="0034663F"/>
    <w:rsid w:val="003474F3"/>
    <w:rsid w:val="00354623"/>
    <w:rsid w:val="00362659"/>
    <w:rsid w:val="003636B6"/>
    <w:rsid w:val="00363FD9"/>
    <w:rsid w:val="00364305"/>
    <w:rsid w:val="00365919"/>
    <w:rsid w:val="00366105"/>
    <w:rsid w:val="00367035"/>
    <w:rsid w:val="00367372"/>
    <w:rsid w:val="00373ADC"/>
    <w:rsid w:val="00375828"/>
    <w:rsid w:val="00380727"/>
    <w:rsid w:val="003817C7"/>
    <w:rsid w:val="00381931"/>
    <w:rsid w:val="003826A6"/>
    <w:rsid w:val="00384C52"/>
    <w:rsid w:val="003862B9"/>
    <w:rsid w:val="00387B21"/>
    <w:rsid w:val="00390104"/>
    <w:rsid w:val="003906C6"/>
    <w:rsid w:val="003909DC"/>
    <w:rsid w:val="003911DA"/>
    <w:rsid w:val="00391C80"/>
    <w:rsid w:val="003934CF"/>
    <w:rsid w:val="00394E61"/>
    <w:rsid w:val="00396741"/>
    <w:rsid w:val="003969F1"/>
    <w:rsid w:val="00397A0C"/>
    <w:rsid w:val="003A0B6C"/>
    <w:rsid w:val="003A1716"/>
    <w:rsid w:val="003A2BD2"/>
    <w:rsid w:val="003A479D"/>
    <w:rsid w:val="003A4CEA"/>
    <w:rsid w:val="003A513E"/>
    <w:rsid w:val="003A55F4"/>
    <w:rsid w:val="003A682D"/>
    <w:rsid w:val="003A6A03"/>
    <w:rsid w:val="003B52E0"/>
    <w:rsid w:val="003B60DD"/>
    <w:rsid w:val="003B70A6"/>
    <w:rsid w:val="003B7121"/>
    <w:rsid w:val="003C02F1"/>
    <w:rsid w:val="003C284E"/>
    <w:rsid w:val="003C534C"/>
    <w:rsid w:val="003C5FF4"/>
    <w:rsid w:val="003C7E3F"/>
    <w:rsid w:val="003D00C2"/>
    <w:rsid w:val="003D75E9"/>
    <w:rsid w:val="003D7646"/>
    <w:rsid w:val="003D77EF"/>
    <w:rsid w:val="003D7DDB"/>
    <w:rsid w:val="003E046C"/>
    <w:rsid w:val="003E0AE9"/>
    <w:rsid w:val="003E1767"/>
    <w:rsid w:val="003E22AD"/>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281C"/>
    <w:rsid w:val="0040433F"/>
    <w:rsid w:val="0040778C"/>
    <w:rsid w:val="00410D7B"/>
    <w:rsid w:val="00411215"/>
    <w:rsid w:val="00413FAF"/>
    <w:rsid w:val="00414FDE"/>
    <w:rsid w:val="0041560A"/>
    <w:rsid w:val="0041730A"/>
    <w:rsid w:val="0041745B"/>
    <w:rsid w:val="00417965"/>
    <w:rsid w:val="00421C0A"/>
    <w:rsid w:val="00422753"/>
    <w:rsid w:val="00423C40"/>
    <w:rsid w:val="00424B3D"/>
    <w:rsid w:val="004254D6"/>
    <w:rsid w:val="00425C41"/>
    <w:rsid w:val="00431B7A"/>
    <w:rsid w:val="00432B56"/>
    <w:rsid w:val="00433183"/>
    <w:rsid w:val="0043382D"/>
    <w:rsid w:val="00434F9B"/>
    <w:rsid w:val="00435683"/>
    <w:rsid w:val="0043611F"/>
    <w:rsid w:val="00437916"/>
    <w:rsid w:val="00444210"/>
    <w:rsid w:val="004448B2"/>
    <w:rsid w:val="00444E99"/>
    <w:rsid w:val="004464C9"/>
    <w:rsid w:val="004466DB"/>
    <w:rsid w:val="00447B13"/>
    <w:rsid w:val="00452936"/>
    <w:rsid w:val="00452938"/>
    <w:rsid w:val="00454693"/>
    <w:rsid w:val="004602D3"/>
    <w:rsid w:val="00460A91"/>
    <w:rsid w:val="00461605"/>
    <w:rsid w:val="004630D8"/>
    <w:rsid w:val="00467A9A"/>
    <w:rsid w:val="00472405"/>
    <w:rsid w:val="004746EF"/>
    <w:rsid w:val="004753D0"/>
    <w:rsid w:val="004807D0"/>
    <w:rsid w:val="0048395D"/>
    <w:rsid w:val="00483DC1"/>
    <w:rsid w:val="00484A8F"/>
    <w:rsid w:val="00486B7E"/>
    <w:rsid w:val="00487439"/>
    <w:rsid w:val="0048763A"/>
    <w:rsid w:val="004920CC"/>
    <w:rsid w:val="00492D1F"/>
    <w:rsid w:val="004934DE"/>
    <w:rsid w:val="00494BD0"/>
    <w:rsid w:val="00495D61"/>
    <w:rsid w:val="004970CB"/>
    <w:rsid w:val="00497444"/>
    <w:rsid w:val="004A13E5"/>
    <w:rsid w:val="004A1F6C"/>
    <w:rsid w:val="004A2F0E"/>
    <w:rsid w:val="004A30D2"/>
    <w:rsid w:val="004A36BB"/>
    <w:rsid w:val="004A3811"/>
    <w:rsid w:val="004A5034"/>
    <w:rsid w:val="004A6219"/>
    <w:rsid w:val="004A6A7C"/>
    <w:rsid w:val="004B16F3"/>
    <w:rsid w:val="004B2303"/>
    <w:rsid w:val="004B351C"/>
    <w:rsid w:val="004B564B"/>
    <w:rsid w:val="004B5D56"/>
    <w:rsid w:val="004C00D2"/>
    <w:rsid w:val="004C11D1"/>
    <w:rsid w:val="004C1EBD"/>
    <w:rsid w:val="004C2BA6"/>
    <w:rsid w:val="004C47A7"/>
    <w:rsid w:val="004C6996"/>
    <w:rsid w:val="004C71BA"/>
    <w:rsid w:val="004C799A"/>
    <w:rsid w:val="004C79B0"/>
    <w:rsid w:val="004D3709"/>
    <w:rsid w:val="004D3F60"/>
    <w:rsid w:val="004D42A1"/>
    <w:rsid w:val="004D5C34"/>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5EC9"/>
    <w:rsid w:val="00506312"/>
    <w:rsid w:val="00507A08"/>
    <w:rsid w:val="00507E77"/>
    <w:rsid w:val="005149EB"/>
    <w:rsid w:val="005162D6"/>
    <w:rsid w:val="005230FB"/>
    <w:rsid w:val="005236FF"/>
    <w:rsid w:val="00524A40"/>
    <w:rsid w:val="00527C29"/>
    <w:rsid w:val="00530DAE"/>
    <w:rsid w:val="00532C64"/>
    <w:rsid w:val="0053489E"/>
    <w:rsid w:val="00535957"/>
    <w:rsid w:val="005407E3"/>
    <w:rsid w:val="00540C39"/>
    <w:rsid w:val="00541454"/>
    <w:rsid w:val="00542E3F"/>
    <w:rsid w:val="005447F2"/>
    <w:rsid w:val="00546318"/>
    <w:rsid w:val="00547C63"/>
    <w:rsid w:val="005505C2"/>
    <w:rsid w:val="00551AA2"/>
    <w:rsid w:val="00551C51"/>
    <w:rsid w:val="00552EF6"/>
    <w:rsid w:val="005532B9"/>
    <w:rsid w:val="0055419E"/>
    <w:rsid w:val="00554E5F"/>
    <w:rsid w:val="00557120"/>
    <w:rsid w:val="00561BAA"/>
    <w:rsid w:val="0056464E"/>
    <w:rsid w:val="00565F81"/>
    <w:rsid w:val="0056797C"/>
    <w:rsid w:val="00567A07"/>
    <w:rsid w:val="00575B14"/>
    <w:rsid w:val="00576D71"/>
    <w:rsid w:val="0057734E"/>
    <w:rsid w:val="00577ADF"/>
    <w:rsid w:val="00581303"/>
    <w:rsid w:val="00582BA7"/>
    <w:rsid w:val="005847CE"/>
    <w:rsid w:val="00584F5A"/>
    <w:rsid w:val="00586FBF"/>
    <w:rsid w:val="005873A1"/>
    <w:rsid w:val="00587662"/>
    <w:rsid w:val="00587947"/>
    <w:rsid w:val="00590E8F"/>
    <w:rsid w:val="00591549"/>
    <w:rsid w:val="00591C79"/>
    <w:rsid w:val="00592EBA"/>
    <w:rsid w:val="0059356D"/>
    <w:rsid w:val="00593699"/>
    <w:rsid w:val="00593FDF"/>
    <w:rsid w:val="00595945"/>
    <w:rsid w:val="00596187"/>
    <w:rsid w:val="005A0888"/>
    <w:rsid w:val="005A08E0"/>
    <w:rsid w:val="005B017E"/>
    <w:rsid w:val="005B123C"/>
    <w:rsid w:val="005B1E7A"/>
    <w:rsid w:val="005B3A74"/>
    <w:rsid w:val="005B3E6D"/>
    <w:rsid w:val="005C0A6E"/>
    <w:rsid w:val="005C18B8"/>
    <w:rsid w:val="005C21ED"/>
    <w:rsid w:val="005C45A1"/>
    <w:rsid w:val="005C5008"/>
    <w:rsid w:val="005C52A6"/>
    <w:rsid w:val="005C585A"/>
    <w:rsid w:val="005C64E0"/>
    <w:rsid w:val="005C71A0"/>
    <w:rsid w:val="005D16A3"/>
    <w:rsid w:val="005D1AD0"/>
    <w:rsid w:val="005D39F6"/>
    <w:rsid w:val="005D4C23"/>
    <w:rsid w:val="005D56D6"/>
    <w:rsid w:val="005D60DF"/>
    <w:rsid w:val="005D6261"/>
    <w:rsid w:val="005D75F2"/>
    <w:rsid w:val="005E0326"/>
    <w:rsid w:val="005E0607"/>
    <w:rsid w:val="005E6554"/>
    <w:rsid w:val="005E7CB7"/>
    <w:rsid w:val="005F4AF7"/>
    <w:rsid w:val="0060040B"/>
    <w:rsid w:val="00601A65"/>
    <w:rsid w:val="00601CEA"/>
    <w:rsid w:val="006038EC"/>
    <w:rsid w:val="006046E9"/>
    <w:rsid w:val="00605814"/>
    <w:rsid w:val="00605CFF"/>
    <w:rsid w:val="0060784A"/>
    <w:rsid w:val="00611EFB"/>
    <w:rsid w:val="00613366"/>
    <w:rsid w:val="0061403D"/>
    <w:rsid w:val="006150A4"/>
    <w:rsid w:val="00615234"/>
    <w:rsid w:val="00620751"/>
    <w:rsid w:val="006219A9"/>
    <w:rsid w:val="00624E53"/>
    <w:rsid w:val="00625A68"/>
    <w:rsid w:val="006279DD"/>
    <w:rsid w:val="006306E5"/>
    <w:rsid w:val="006309D8"/>
    <w:rsid w:val="00630ED7"/>
    <w:rsid w:val="00631161"/>
    <w:rsid w:val="00631426"/>
    <w:rsid w:val="006315A0"/>
    <w:rsid w:val="00631778"/>
    <w:rsid w:val="006329EA"/>
    <w:rsid w:val="00634269"/>
    <w:rsid w:val="006346AE"/>
    <w:rsid w:val="00636206"/>
    <w:rsid w:val="00640322"/>
    <w:rsid w:val="00640FE7"/>
    <w:rsid w:val="00643DC1"/>
    <w:rsid w:val="0064423F"/>
    <w:rsid w:val="00644378"/>
    <w:rsid w:val="00645C57"/>
    <w:rsid w:val="00647100"/>
    <w:rsid w:val="0065004B"/>
    <w:rsid w:val="00650CDC"/>
    <w:rsid w:val="00650F6C"/>
    <w:rsid w:val="00651FD1"/>
    <w:rsid w:val="00655997"/>
    <w:rsid w:val="00655EAF"/>
    <w:rsid w:val="00657E10"/>
    <w:rsid w:val="00657F8C"/>
    <w:rsid w:val="0066142F"/>
    <w:rsid w:val="0066180A"/>
    <w:rsid w:val="00662E35"/>
    <w:rsid w:val="00664703"/>
    <w:rsid w:val="006655C5"/>
    <w:rsid w:val="00665997"/>
    <w:rsid w:val="00665BAE"/>
    <w:rsid w:val="00666035"/>
    <w:rsid w:val="00670B79"/>
    <w:rsid w:val="00672B18"/>
    <w:rsid w:val="006736D8"/>
    <w:rsid w:val="00675A3E"/>
    <w:rsid w:val="00677963"/>
    <w:rsid w:val="00677A27"/>
    <w:rsid w:val="00680992"/>
    <w:rsid w:val="00680A2A"/>
    <w:rsid w:val="00680CF3"/>
    <w:rsid w:val="00680FF9"/>
    <w:rsid w:val="00681849"/>
    <w:rsid w:val="0068252F"/>
    <w:rsid w:val="00690A01"/>
    <w:rsid w:val="00690AD6"/>
    <w:rsid w:val="00691085"/>
    <w:rsid w:val="00693A45"/>
    <w:rsid w:val="00693CEC"/>
    <w:rsid w:val="00695317"/>
    <w:rsid w:val="006A60D3"/>
    <w:rsid w:val="006A6114"/>
    <w:rsid w:val="006A622D"/>
    <w:rsid w:val="006B43DC"/>
    <w:rsid w:val="006B55D3"/>
    <w:rsid w:val="006B5FED"/>
    <w:rsid w:val="006B64DD"/>
    <w:rsid w:val="006B6D2C"/>
    <w:rsid w:val="006C2134"/>
    <w:rsid w:val="006C4EEE"/>
    <w:rsid w:val="006C53C6"/>
    <w:rsid w:val="006C7550"/>
    <w:rsid w:val="006D09B2"/>
    <w:rsid w:val="006D360D"/>
    <w:rsid w:val="006D4036"/>
    <w:rsid w:val="006D4552"/>
    <w:rsid w:val="006D5B43"/>
    <w:rsid w:val="006D5DE4"/>
    <w:rsid w:val="006D5E87"/>
    <w:rsid w:val="006D653E"/>
    <w:rsid w:val="006D6D17"/>
    <w:rsid w:val="006E1621"/>
    <w:rsid w:val="006E2135"/>
    <w:rsid w:val="006E23C3"/>
    <w:rsid w:val="006E2A99"/>
    <w:rsid w:val="006E36F1"/>
    <w:rsid w:val="006E383A"/>
    <w:rsid w:val="006E3F8C"/>
    <w:rsid w:val="006E400D"/>
    <w:rsid w:val="006E6BCF"/>
    <w:rsid w:val="006E78FC"/>
    <w:rsid w:val="006F031F"/>
    <w:rsid w:val="006F0408"/>
    <w:rsid w:val="006F111B"/>
    <w:rsid w:val="006F161E"/>
    <w:rsid w:val="006F27AD"/>
    <w:rsid w:val="006F3954"/>
    <w:rsid w:val="006F4E0A"/>
    <w:rsid w:val="006F5AF4"/>
    <w:rsid w:val="00700D5D"/>
    <w:rsid w:val="0070199E"/>
    <w:rsid w:val="00703BDB"/>
    <w:rsid w:val="00705719"/>
    <w:rsid w:val="00710713"/>
    <w:rsid w:val="00711229"/>
    <w:rsid w:val="00714E2C"/>
    <w:rsid w:val="00716352"/>
    <w:rsid w:val="0071684C"/>
    <w:rsid w:val="0072007B"/>
    <w:rsid w:val="00720AA1"/>
    <w:rsid w:val="007223FE"/>
    <w:rsid w:val="00722EDD"/>
    <w:rsid w:val="0072328D"/>
    <w:rsid w:val="00726C8B"/>
    <w:rsid w:val="007275DD"/>
    <w:rsid w:val="007306CA"/>
    <w:rsid w:val="00732E46"/>
    <w:rsid w:val="00733314"/>
    <w:rsid w:val="007430F9"/>
    <w:rsid w:val="00743641"/>
    <w:rsid w:val="007446E1"/>
    <w:rsid w:val="00746890"/>
    <w:rsid w:val="007472C2"/>
    <w:rsid w:val="00752F20"/>
    <w:rsid w:val="00753400"/>
    <w:rsid w:val="00753A14"/>
    <w:rsid w:val="00756DFF"/>
    <w:rsid w:val="00756F29"/>
    <w:rsid w:val="00761500"/>
    <w:rsid w:val="0076157C"/>
    <w:rsid w:val="0076213C"/>
    <w:rsid w:val="00762969"/>
    <w:rsid w:val="00763B9E"/>
    <w:rsid w:val="00765304"/>
    <w:rsid w:val="00771719"/>
    <w:rsid w:val="00773570"/>
    <w:rsid w:val="007744DD"/>
    <w:rsid w:val="00774647"/>
    <w:rsid w:val="00776F1B"/>
    <w:rsid w:val="00777DAF"/>
    <w:rsid w:val="00782019"/>
    <w:rsid w:val="0078289E"/>
    <w:rsid w:val="00783775"/>
    <w:rsid w:val="00785A81"/>
    <w:rsid w:val="007912AA"/>
    <w:rsid w:val="00792365"/>
    <w:rsid w:val="00792469"/>
    <w:rsid w:val="00792A16"/>
    <w:rsid w:val="007931FD"/>
    <w:rsid w:val="00795860"/>
    <w:rsid w:val="00795C96"/>
    <w:rsid w:val="00796236"/>
    <w:rsid w:val="007A1117"/>
    <w:rsid w:val="007A1869"/>
    <w:rsid w:val="007A3773"/>
    <w:rsid w:val="007A3CCD"/>
    <w:rsid w:val="007A63AD"/>
    <w:rsid w:val="007A65C1"/>
    <w:rsid w:val="007A69E0"/>
    <w:rsid w:val="007A79DF"/>
    <w:rsid w:val="007B16A7"/>
    <w:rsid w:val="007B323C"/>
    <w:rsid w:val="007B601A"/>
    <w:rsid w:val="007B6273"/>
    <w:rsid w:val="007B72C0"/>
    <w:rsid w:val="007B7CDF"/>
    <w:rsid w:val="007C1220"/>
    <w:rsid w:val="007C17EC"/>
    <w:rsid w:val="007C38CF"/>
    <w:rsid w:val="007C5CC6"/>
    <w:rsid w:val="007C6BEA"/>
    <w:rsid w:val="007C7B1B"/>
    <w:rsid w:val="007C7C01"/>
    <w:rsid w:val="007D0721"/>
    <w:rsid w:val="007D1A3E"/>
    <w:rsid w:val="007D2DB0"/>
    <w:rsid w:val="007D3827"/>
    <w:rsid w:val="007D415F"/>
    <w:rsid w:val="007D4192"/>
    <w:rsid w:val="007D7DB5"/>
    <w:rsid w:val="007E34D0"/>
    <w:rsid w:val="007E5EAE"/>
    <w:rsid w:val="007E62BD"/>
    <w:rsid w:val="007E6956"/>
    <w:rsid w:val="007F4133"/>
    <w:rsid w:val="007F4EEC"/>
    <w:rsid w:val="007F507F"/>
    <w:rsid w:val="007F6AFB"/>
    <w:rsid w:val="007F7640"/>
    <w:rsid w:val="008006AF"/>
    <w:rsid w:val="0080116F"/>
    <w:rsid w:val="00801E6F"/>
    <w:rsid w:val="00802221"/>
    <w:rsid w:val="00802D88"/>
    <w:rsid w:val="00802E62"/>
    <w:rsid w:val="008042F6"/>
    <w:rsid w:val="00810D83"/>
    <w:rsid w:val="00811B56"/>
    <w:rsid w:val="00812906"/>
    <w:rsid w:val="00814C58"/>
    <w:rsid w:val="0081618D"/>
    <w:rsid w:val="00816F50"/>
    <w:rsid w:val="008179B0"/>
    <w:rsid w:val="00817AEF"/>
    <w:rsid w:val="00817B43"/>
    <w:rsid w:val="00820157"/>
    <w:rsid w:val="00820578"/>
    <w:rsid w:val="00824AA5"/>
    <w:rsid w:val="00824C26"/>
    <w:rsid w:val="0082697E"/>
    <w:rsid w:val="00831AC8"/>
    <w:rsid w:val="00831EFC"/>
    <w:rsid w:val="00837D4C"/>
    <w:rsid w:val="00843A39"/>
    <w:rsid w:val="008450E5"/>
    <w:rsid w:val="00845260"/>
    <w:rsid w:val="008452AE"/>
    <w:rsid w:val="008465CC"/>
    <w:rsid w:val="00846880"/>
    <w:rsid w:val="00850DA1"/>
    <w:rsid w:val="008551A0"/>
    <w:rsid w:val="00856F6F"/>
    <w:rsid w:val="008575EA"/>
    <w:rsid w:val="00857F17"/>
    <w:rsid w:val="00861C3B"/>
    <w:rsid w:val="00861EC2"/>
    <w:rsid w:val="00862DE8"/>
    <w:rsid w:val="008638BC"/>
    <w:rsid w:val="00864374"/>
    <w:rsid w:val="00865B6B"/>
    <w:rsid w:val="00865FC4"/>
    <w:rsid w:val="0087181A"/>
    <w:rsid w:val="008772DA"/>
    <w:rsid w:val="008836BE"/>
    <w:rsid w:val="00885314"/>
    <w:rsid w:val="008859C5"/>
    <w:rsid w:val="008871B3"/>
    <w:rsid w:val="0089004C"/>
    <w:rsid w:val="008946BC"/>
    <w:rsid w:val="0089708E"/>
    <w:rsid w:val="0089718F"/>
    <w:rsid w:val="00897448"/>
    <w:rsid w:val="008A018C"/>
    <w:rsid w:val="008A0B1A"/>
    <w:rsid w:val="008A20FE"/>
    <w:rsid w:val="008A3501"/>
    <w:rsid w:val="008A4A9A"/>
    <w:rsid w:val="008A56FA"/>
    <w:rsid w:val="008B097A"/>
    <w:rsid w:val="008B1377"/>
    <w:rsid w:val="008B177A"/>
    <w:rsid w:val="008B227A"/>
    <w:rsid w:val="008B4DBE"/>
    <w:rsid w:val="008B6BEC"/>
    <w:rsid w:val="008C25DD"/>
    <w:rsid w:val="008C5F34"/>
    <w:rsid w:val="008C6258"/>
    <w:rsid w:val="008D237A"/>
    <w:rsid w:val="008D271F"/>
    <w:rsid w:val="008D417B"/>
    <w:rsid w:val="008D67D3"/>
    <w:rsid w:val="008D7EB4"/>
    <w:rsid w:val="008E06DF"/>
    <w:rsid w:val="008E12C1"/>
    <w:rsid w:val="008E1376"/>
    <w:rsid w:val="008E3EC1"/>
    <w:rsid w:val="008E436D"/>
    <w:rsid w:val="008E5479"/>
    <w:rsid w:val="008E7CF5"/>
    <w:rsid w:val="008F024B"/>
    <w:rsid w:val="008F0B76"/>
    <w:rsid w:val="008F2DEF"/>
    <w:rsid w:val="008F3421"/>
    <w:rsid w:val="008F46EE"/>
    <w:rsid w:val="008F5387"/>
    <w:rsid w:val="008F5D72"/>
    <w:rsid w:val="008F61D0"/>
    <w:rsid w:val="00900C25"/>
    <w:rsid w:val="00900CD3"/>
    <w:rsid w:val="00902636"/>
    <w:rsid w:val="0090380F"/>
    <w:rsid w:val="00903CB4"/>
    <w:rsid w:val="0090510B"/>
    <w:rsid w:val="00911435"/>
    <w:rsid w:val="009125DF"/>
    <w:rsid w:val="0091297E"/>
    <w:rsid w:val="00913AA9"/>
    <w:rsid w:val="00913DA5"/>
    <w:rsid w:val="00916B30"/>
    <w:rsid w:val="00920B9C"/>
    <w:rsid w:val="00920D09"/>
    <w:rsid w:val="009211A1"/>
    <w:rsid w:val="009220EC"/>
    <w:rsid w:val="00922BDB"/>
    <w:rsid w:val="00925C32"/>
    <w:rsid w:val="00925D0E"/>
    <w:rsid w:val="00925DBC"/>
    <w:rsid w:val="00926027"/>
    <w:rsid w:val="00926D5E"/>
    <w:rsid w:val="00930DD5"/>
    <w:rsid w:val="00932AD5"/>
    <w:rsid w:val="00932D4F"/>
    <w:rsid w:val="00933C45"/>
    <w:rsid w:val="009341F2"/>
    <w:rsid w:val="00934652"/>
    <w:rsid w:val="00937C91"/>
    <w:rsid w:val="00940AB8"/>
    <w:rsid w:val="00941FD5"/>
    <w:rsid w:val="00945C9E"/>
    <w:rsid w:val="009466E5"/>
    <w:rsid w:val="00946DEB"/>
    <w:rsid w:val="00946E22"/>
    <w:rsid w:val="009472B8"/>
    <w:rsid w:val="009475CF"/>
    <w:rsid w:val="00947606"/>
    <w:rsid w:val="00954111"/>
    <w:rsid w:val="00956296"/>
    <w:rsid w:val="0096037B"/>
    <w:rsid w:val="00962B6E"/>
    <w:rsid w:val="00963426"/>
    <w:rsid w:val="009671B1"/>
    <w:rsid w:val="00970A1A"/>
    <w:rsid w:val="00971294"/>
    <w:rsid w:val="009721C0"/>
    <w:rsid w:val="009726E0"/>
    <w:rsid w:val="009731C9"/>
    <w:rsid w:val="009738B1"/>
    <w:rsid w:val="0097415E"/>
    <w:rsid w:val="00975A5D"/>
    <w:rsid w:val="00976A54"/>
    <w:rsid w:val="00980677"/>
    <w:rsid w:val="00981910"/>
    <w:rsid w:val="0098216C"/>
    <w:rsid w:val="0098405C"/>
    <w:rsid w:val="009843A3"/>
    <w:rsid w:val="00984FD0"/>
    <w:rsid w:val="00986693"/>
    <w:rsid w:val="009868DB"/>
    <w:rsid w:val="00986EE0"/>
    <w:rsid w:val="00987AFE"/>
    <w:rsid w:val="00990552"/>
    <w:rsid w:val="00990896"/>
    <w:rsid w:val="00990A00"/>
    <w:rsid w:val="00991C17"/>
    <w:rsid w:val="00991F77"/>
    <w:rsid w:val="009972C5"/>
    <w:rsid w:val="009A0C59"/>
    <w:rsid w:val="009A1396"/>
    <w:rsid w:val="009A2368"/>
    <w:rsid w:val="009A2846"/>
    <w:rsid w:val="009A4833"/>
    <w:rsid w:val="009A486C"/>
    <w:rsid w:val="009B09B7"/>
    <w:rsid w:val="009B10E8"/>
    <w:rsid w:val="009B2E5F"/>
    <w:rsid w:val="009B42AE"/>
    <w:rsid w:val="009B4D3B"/>
    <w:rsid w:val="009C022C"/>
    <w:rsid w:val="009C2BD5"/>
    <w:rsid w:val="009C38A6"/>
    <w:rsid w:val="009C4585"/>
    <w:rsid w:val="009C45C1"/>
    <w:rsid w:val="009C4F6F"/>
    <w:rsid w:val="009C657B"/>
    <w:rsid w:val="009C6B56"/>
    <w:rsid w:val="009D1035"/>
    <w:rsid w:val="009D25F7"/>
    <w:rsid w:val="009D370C"/>
    <w:rsid w:val="009D3D18"/>
    <w:rsid w:val="009D5599"/>
    <w:rsid w:val="009D5BC1"/>
    <w:rsid w:val="009D783B"/>
    <w:rsid w:val="009E0682"/>
    <w:rsid w:val="009E0B02"/>
    <w:rsid w:val="009E12C8"/>
    <w:rsid w:val="009E3CBF"/>
    <w:rsid w:val="009E421D"/>
    <w:rsid w:val="009E46C2"/>
    <w:rsid w:val="009F1530"/>
    <w:rsid w:val="009F3101"/>
    <w:rsid w:val="009F72DF"/>
    <w:rsid w:val="009F7E0B"/>
    <w:rsid w:val="009F7E71"/>
    <w:rsid w:val="009F7F6B"/>
    <w:rsid w:val="00A016FD"/>
    <w:rsid w:val="00A02007"/>
    <w:rsid w:val="00A023C1"/>
    <w:rsid w:val="00A02FF8"/>
    <w:rsid w:val="00A07CDD"/>
    <w:rsid w:val="00A12B28"/>
    <w:rsid w:val="00A15364"/>
    <w:rsid w:val="00A15484"/>
    <w:rsid w:val="00A1559C"/>
    <w:rsid w:val="00A1621E"/>
    <w:rsid w:val="00A16798"/>
    <w:rsid w:val="00A173FF"/>
    <w:rsid w:val="00A17ED4"/>
    <w:rsid w:val="00A204E2"/>
    <w:rsid w:val="00A219CC"/>
    <w:rsid w:val="00A23BD3"/>
    <w:rsid w:val="00A23DD2"/>
    <w:rsid w:val="00A3079B"/>
    <w:rsid w:val="00A31357"/>
    <w:rsid w:val="00A31E87"/>
    <w:rsid w:val="00A31EA2"/>
    <w:rsid w:val="00A32170"/>
    <w:rsid w:val="00A35A55"/>
    <w:rsid w:val="00A37B08"/>
    <w:rsid w:val="00A37B32"/>
    <w:rsid w:val="00A421AB"/>
    <w:rsid w:val="00A43091"/>
    <w:rsid w:val="00A4309B"/>
    <w:rsid w:val="00A43A52"/>
    <w:rsid w:val="00A4499F"/>
    <w:rsid w:val="00A4631A"/>
    <w:rsid w:val="00A468AB"/>
    <w:rsid w:val="00A47BDF"/>
    <w:rsid w:val="00A50FE9"/>
    <w:rsid w:val="00A52B3B"/>
    <w:rsid w:val="00A5649F"/>
    <w:rsid w:val="00A56715"/>
    <w:rsid w:val="00A56D56"/>
    <w:rsid w:val="00A57317"/>
    <w:rsid w:val="00A57E04"/>
    <w:rsid w:val="00A617DF"/>
    <w:rsid w:val="00A62902"/>
    <w:rsid w:val="00A64C23"/>
    <w:rsid w:val="00A6574D"/>
    <w:rsid w:val="00A67BD3"/>
    <w:rsid w:val="00A70BFC"/>
    <w:rsid w:val="00A71A29"/>
    <w:rsid w:val="00A81B25"/>
    <w:rsid w:val="00A83337"/>
    <w:rsid w:val="00A86519"/>
    <w:rsid w:val="00A87A53"/>
    <w:rsid w:val="00A90B7F"/>
    <w:rsid w:val="00A90DFC"/>
    <w:rsid w:val="00A92515"/>
    <w:rsid w:val="00A92932"/>
    <w:rsid w:val="00A92EBF"/>
    <w:rsid w:val="00A93B9A"/>
    <w:rsid w:val="00A96FC7"/>
    <w:rsid w:val="00AA0248"/>
    <w:rsid w:val="00AA0368"/>
    <w:rsid w:val="00AA0C48"/>
    <w:rsid w:val="00AB11E0"/>
    <w:rsid w:val="00AB4935"/>
    <w:rsid w:val="00AB55D6"/>
    <w:rsid w:val="00AC3CA7"/>
    <w:rsid w:val="00AC65BC"/>
    <w:rsid w:val="00AD241E"/>
    <w:rsid w:val="00AD2DBA"/>
    <w:rsid w:val="00AD3AC6"/>
    <w:rsid w:val="00AD4DC3"/>
    <w:rsid w:val="00AD70D3"/>
    <w:rsid w:val="00AD7704"/>
    <w:rsid w:val="00AE0578"/>
    <w:rsid w:val="00AE2103"/>
    <w:rsid w:val="00AE41BE"/>
    <w:rsid w:val="00AE5FB7"/>
    <w:rsid w:val="00AE76F0"/>
    <w:rsid w:val="00AF1262"/>
    <w:rsid w:val="00AF3A86"/>
    <w:rsid w:val="00AF3E8D"/>
    <w:rsid w:val="00AF47D6"/>
    <w:rsid w:val="00AF583C"/>
    <w:rsid w:val="00AF69DC"/>
    <w:rsid w:val="00B006FF"/>
    <w:rsid w:val="00B00B37"/>
    <w:rsid w:val="00B02FB3"/>
    <w:rsid w:val="00B04885"/>
    <w:rsid w:val="00B06350"/>
    <w:rsid w:val="00B06C7C"/>
    <w:rsid w:val="00B072B1"/>
    <w:rsid w:val="00B11E95"/>
    <w:rsid w:val="00B12F92"/>
    <w:rsid w:val="00B154AB"/>
    <w:rsid w:val="00B162F9"/>
    <w:rsid w:val="00B207CC"/>
    <w:rsid w:val="00B2309A"/>
    <w:rsid w:val="00B24798"/>
    <w:rsid w:val="00B249F2"/>
    <w:rsid w:val="00B25B1F"/>
    <w:rsid w:val="00B25E1F"/>
    <w:rsid w:val="00B365C9"/>
    <w:rsid w:val="00B41DD4"/>
    <w:rsid w:val="00B42206"/>
    <w:rsid w:val="00B4223C"/>
    <w:rsid w:val="00B42DE6"/>
    <w:rsid w:val="00B43D78"/>
    <w:rsid w:val="00B44D77"/>
    <w:rsid w:val="00B453FC"/>
    <w:rsid w:val="00B478FD"/>
    <w:rsid w:val="00B50416"/>
    <w:rsid w:val="00B5111E"/>
    <w:rsid w:val="00B517AA"/>
    <w:rsid w:val="00B51BDD"/>
    <w:rsid w:val="00B52E10"/>
    <w:rsid w:val="00B53775"/>
    <w:rsid w:val="00B5435C"/>
    <w:rsid w:val="00B570C3"/>
    <w:rsid w:val="00B571A5"/>
    <w:rsid w:val="00B61C99"/>
    <w:rsid w:val="00B64057"/>
    <w:rsid w:val="00B64F23"/>
    <w:rsid w:val="00B66670"/>
    <w:rsid w:val="00B66CAB"/>
    <w:rsid w:val="00B677E9"/>
    <w:rsid w:val="00B70A6A"/>
    <w:rsid w:val="00B70AC1"/>
    <w:rsid w:val="00B7138F"/>
    <w:rsid w:val="00B72958"/>
    <w:rsid w:val="00B73B28"/>
    <w:rsid w:val="00B74A8C"/>
    <w:rsid w:val="00B75294"/>
    <w:rsid w:val="00B75682"/>
    <w:rsid w:val="00B764A5"/>
    <w:rsid w:val="00B7780A"/>
    <w:rsid w:val="00B8186B"/>
    <w:rsid w:val="00B83CD7"/>
    <w:rsid w:val="00B917B2"/>
    <w:rsid w:val="00B96506"/>
    <w:rsid w:val="00BA38D6"/>
    <w:rsid w:val="00BA3923"/>
    <w:rsid w:val="00BA7243"/>
    <w:rsid w:val="00BB1878"/>
    <w:rsid w:val="00BB305D"/>
    <w:rsid w:val="00BB525D"/>
    <w:rsid w:val="00BB593F"/>
    <w:rsid w:val="00BB762F"/>
    <w:rsid w:val="00BC37D5"/>
    <w:rsid w:val="00BC3AC1"/>
    <w:rsid w:val="00BC3DDE"/>
    <w:rsid w:val="00BC4EF8"/>
    <w:rsid w:val="00BC53EF"/>
    <w:rsid w:val="00BC5FDF"/>
    <w:rsid w:val="00BD1E96"/>
    <w:rsid w:val="00BE0126"/>
    <w:rsid w:val="00BE0742"/>
    <w:rsid w:val="00BE0ECE"/>
    <w:rsid w:val="00BE2463"/>
    <w:rsid w:val="00BE3C07"/>
    <w:rsid w:val="00BE5355"/>
    <w:rsid w:val="00BE5500"/>
    <w:rsid w:val="00BE5C0A"/>
    <w:rsid w:val="00BE6030"/>
    <w:rsid w:val="00BF0786"/>
    <w:rsid w:val="00BF2D09"/>
    <w:rsid w:val="00BF38A7"/>
    <w:rsid w:val="00BF513E"/>
    <w:rsid w:val="00BF6C54"/>
    <w:rsid w:val="00C009D7"/>
    <w:rsid w:val="00C04171"/>
    <w:rsid w:val="00C0488C"/>
    <w:rsid w:val="00C04B66"/>
    <w:rsid w:val="00C051FF"/>
    <w:rsid w:val="00C058C9"/>
    <w:rsid w:val="00C066A8"/>
    <w:rsid w:val="00C07630"/>
    <w:rsid w:val="00C112A5"/>
    <w:rsid w:val="00C11F63"/>
    <w:rsid w:val="00C13030"/>
    <w:rsid w:val="00C1519D"/>
    <w:rsid w:val="00C15A2A"/>
    <w:rsid w:val="00C1639A"/>
    <w:rsid w:val="00C16E13"/>
    <w:rsid w:val="00C20A50"/>
    <w:rsid w:val="00C21123"/>
    <w:rsid w:val="00C23F0D"/>
    <w:rsid w:val="00C2476B"/>
    <w:rsid w:val="00C272AD"/>
    <w:rsid w:val="00C30FC9"/>
    <w:rsid w:val="00C3194C"/>
    <w:rsid w:val="00C32501"/>
    <w:rsid w:val="00C36C28"/>
    <w:rsid w:val="00C37461"/>
    <w:rsid w:val="00C40057"/>
    <w:rsid w:val="00C405D5"/>
    <w:rsid w:val="00C406E5"/>
    <w:rsid w:val="00C40D2A"/>
    <w:rsid w:val="00C41162"/>
    <w:rsid w:val="00C436D6"/>
    <w:rsid w:val="00C477A9"/>
    <w:rsid w:val="00C479EF"/>
    <w:rsid w:val="00C516D1"/>
    <w:rsid w:val="00C523F6"/>
    <w:rsid w:val="00C52499"/>
    <w:rsid w:val="00C54CFF"/>
    <w:rsid w:val="00C56BC3"/>
    <w:rsid w:val="00C57C28"/>
    <w:rsid w:val="00C61689"/>
    <w:rsid w:val="00C63B34"/>
    <w:rsid w:val="00C64B9D"/>
    <w:rsid w:val="00C703EA"/>
    <w:rsid w:val="00C71DDD"/>
    <w:rsid w:val="00C7287C"/>
    <w:rsid w:val="00C77086"/>
    <w:rsid w:val="00C772F4"/>
    <w:rsid w:val="00C80098"/>
    <w:rsid w:val="00C80342"/>
    <w:rsid w:val="00C82975"/>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194"/>
    <w:rsid w:val="00CA04D5"/>
    <w:rsid w:val="00CA1A89"/>
    <w:rsid w:val="00CA257D"/>
    <w:rsid w:val="00CA2601"/>
    <w:rsid w:val="00CA2C76"/>
    <w:rsid w:val="00CA5940"/>
    <w:rsid w:val="00CA7BFE"/>
    <w:rsid w:val="00CB0207"/>
    <w:rsid w:val="00CB06B9"/>
    <w:rsid w:val="00CB18F3"/>
    <w:rsid w:val="00CB225A"/>
    <w:rsid w:val="00CB28B8"/>
    <w:rsid w:val="00CB291F"/>
    <w:rsid w:val="00CB409E"/>
    <w:rsid w:val="00CB57D5"/>
    <w:rsid w:val="00CB57DC"/>
    <w:rsid w:val="00CB6586"/>
    <w:rsid w:val="00CB737A"/>
    <w:rsid w:val="00CC14B0"/>
    <w:rsid w:val="00CC23CD"/>
    <w:rsid w:val="00CC4A0A"/>
    <w:rsid w:val="00CC602A"/>
    <w:rsid w:val="00CC6AA2"/>
    <w:rsid w:val="00CC6E51"/>
    <w:rsid w:val="00CD06A3"/>
    <w:rsid w:val="00CD1A84"/>
    <w:rsid w:val="00CD1B97"/>
    <w:rsid w:val="00CD3299"/>
    <w:rsid w:val="00CD4F86"/>
    <w:rsid w:val="00CD6A4B"/>
    <w:rsid w:val="00CD79ED"/>
    <w:rsid w:val="00CE649A"/>
    <w:rsid w:val="00CE7391"/>
    <w:rsid w:val="00CE7C98"/>
    <w:rsid w:val="00CF0FBA"/>
    <w:rsid w:val="00CF17CC"/>
    <w:rsid w:val="00CF284F"/>
    <w:rsid w:val="00CF2C57"/>
    <w:rsid w:val="00CF33CA"/>
    <w:rsid w:val="00CF4A29"/>
    <w:rsid w:val="00CF5D1E"/>
    <w:rsid w:val="00CF6F49"/>
    <w:rsid w:val="00CF78CE"/>
    <w:rsid w:val="00CF7DC4"/>
    <w:rsid w:val="00D01444"/>
    <w:rsid w:val="00D029A3"/>
    <w:rsid w:val="00D04B23"/>
    <w:rsid w:val="00D058C8"/>
    <w:rsid w:val="00D0715C"/>
    <w:rsid w:val="00D10B9E"/>
    <w:rsid w:val="00D12C55"/>
    <w:rsid w:val="00D13CC5"/>
    <w:rsid w:val="00D14050"/>
    <w:rsid w:val="00D1419F"/>
    <w:rsid w:val="00D16A0A"/>
    <w:rsid w:val="00D2032E"/>
    <w:rsid w:val="00D24510"/>
    <w:rsid w:val="00D25C1C"/>
    <w:rsid w:val="00D303FF"/>
    <w:rsid w:val="00D30775"/>
    <w:rsid w:val="00D321F4"/>
    <w:rsid w:val="00D322CF"/>
    <w:rsid w:val="00D322EA"/>
    <w:rsid w:val="00D33CB2"/>
    <w:rsid w:val="00D34D02"/>
    <w:rsid w:val="00D34D74"/>
    <w:rsid w:val="00D34E20"/>
    <w:rsid w:val="00D3659E"/>
    <w:rsid w:val="00D4023D"/>
    <w:rsid w:val="00D4080F"/>
    <w:rsid w:val="00D432D9"/>
    <w:rsid w:val="00D45DEE"/>
    <w:rsid w:val="00D46F80"/>
    <w:rsid w:val="00D50962"/>
    <w:rsid w:val="00D50FE2"/>
    <w:rsid w:val="00D5195E"/>
    <w:rsid w:val="00D51D23"/>
    <w:rsid w:val="00D5268B"/>
    <w:rsid w:val="00D53037"/>
    <w:rsid w:val="00D54D0F"/>
    <w:rsid w:val="00D54D72"/>
    <w:rsid w:val="00D577C2"/>
    <w:rsid w:val="00D613A3"/>
    <w:rsid w:val="00D71973"/>
    <w:rsid w:val="00D74745"/>
    <w:rsid w:val="00D74F26"/>
    <w:rsid w:val="00D805A3"/>
    <w:rsid w:val="00D841C6"/>
    <w:rsid w:val="00D84F3C"/>
    <w:rsid w:val="00D8787E"/>
    <w:rsid w:val="00D91087"/>
    <w:rsid w:val="00D93EC2"/>
    <w:rsid w:val="00D95E32"/>
    <w:rsid w:val="00D97831"/>
    <w:rsid w:val="00D97E78"/>
    <w:rsid w:val="00DA031E"/>
    <w:rsid w:val="00DA19DE"/>
    <w:rsid w:val="00DA40D4"/>
    <w:rsid w:val="00DA4B80"/>
    <w:rsid w:val="00DA4E16"/>
    <w:rsid w:val="00DA5CFF"/>
    <w:rsid w:val="00DA6DE7"/>
    <w:rsid w:val="00DB1647"/>
    <w:rsid w:val="00DB4B8A"/>
    <w:rsid w:val="00DB5C90"/>
    <w:rsid w:val="00DB714E"/>
    <w:rsid w:val="00DB74FD"/>
    <w:rsid w:val="00DB7CE8"/>
    <w:rsid w:val="00DC0267"/>
    <w:rsid w:val="00DC5021"/>
    <w:rsid w:val="00DC514B"/>
    <w:rsid w:val="00DC5406"/>
    <w:rsid w:val="00DC6B42"/>
    <w:rsid w:val="00DC6EDF"/>
    <w:rsid w:val="00DD0297"/>
    <w:rsid w:val="00DD6243"/>
    <w:rsid w:val="00DD6867"/>
    <w:rsid w:val="00DD7867"/>
    <w:rsid w:val="00DD7CA7"/>
    <w:rsid w:val="00DE2B2E"/>
    <w:rsid w:val="00DE4389"/>
    <w:rsid w:val="00DE5048"/>
    <w:rsid w:val="00DE6154"/>
    <w:rsid w:val="00DE61D9"/>
    <w:rsid w:val="00DE69EE"/>
    <w:rsid w:val="00DF0613"/>
    <w:rsid w:val="00DF2760"/>
    <w:rsid w:val="00DF2F90"/>
    <w:rsid w:val="00DF5A5A"/>
    <w:rsid w:val="00DF5B49"/>
    <w:rsid w:val="00DF6979"/>
    <w:rsid w:val="00E010D4"/>
    <w:rsid w:val="00E01482"/>
    <w:rsid w:val="00E029BC"/>
    <w:rsid w:val="00E03C07"/>
    <w:rsid w:val="00E053C6"/>
    <w:rsid w:val="00E05B50"/>
    <w:rsid w:val="00E068B7"/>
    <w:rsid w:val="00E0797C"/>
    <w:rsid w:val="00E1086B"/>
    <w:rsid w:val="00E117F0"/>
    <w:rsid w:val="00E11A21"/>
    <w:rsid w:val="00E1268E"/>
    <w:rsid w:val="00E1274C"/>
    <w:rsid w:val="00E12836"/>
    <w:rsid w:val="00E12D23"/>
    <w:rsid w:val="00E13F2E"/>
    <w:rsid w:val="00E209CC"/>
    <w:rsid w:val="00E21CE6"/>
    <w:rsid w:val="00E22ECD"/>
    <w:rsid w:val="00E24E1E"/>
    <w:rsid w:val="00E25847"/>
    <w:rsid w:val="00E27150"/>
    <w:rsid w:val="00E33EF7"/>
    <w:rsid w:val="00E34D0E"/>
    <w:rsid w:val="00E35853"/>
    <w:rsid w:val="00E35934"/>
    <w:rsid w:val="00E35D53"/>
    <w:rsid w:val="00E37EEA"/>
    <w:rsid w:val="00E435C7"/>
    <w:rsid w:val="00E446CF"/>
    <w:rsid w:val="00E45030"/>
    <w:rsid w:val="00E51927"/>
    <w:rsid w:val="00E55461"/>
    <w:rsid w:val="00E56238"/>
    <w:rsid w:val="00E60CD9"/>
    <w:rsid w:val="00E61DD3"/>
    <w:rsid w:val="00E62FC5"/>
    <w:rsid w:val="00E6481F"/>
    <w:rsid w:val="00E65007"/>
    <w:rsid w:val="00E65F70"/>
    <w:rsid w:val="00E662AB"/>
    <w:rsid w:val="00E66A66"/>
    <w:rsid w:val="00E70922"/>
    <w:rsid w:val="00E70B97"/>
    <w:rsid w:val="00E71C37"/>
    <w:rsid w:val="00E71D45"/>
    <w:rsid w:val="00E7551C"/>
    <w:rsid w:val="00E76DEB"/>
    <w:rsid w:val="00E76E4D"/>
    <w:rsid w:val="00E82BD2"/>
    <w:rsid w:val="00E83236"/>
    <w:rsid w:val="00E8343A"/>
    <w:rsid w:val="00E8375C"/>
    <w:rsid w:val="00E83DAA"/>
    <w:rsid w:val="00E850FB"/>
    <w:rsid w:val="00E87366"/>
    <w:rsid w:val="00E87DF9"/>
    <w:rsid w:val="00E9526F"/>
    <w:rsid w:val="00E9572B"/>
    <w:rsid w:val="00EA0BF6"/>
    <w:rsid w:val="00EA1462"/>
    <w:rsid w:val="00EA1572"/>
    <w:rsid w:val="00EA49DE"/>
    <w:rsid w:val="00EA68B9"/>
    <w:rsid w:val="00EB0387"/>
    <w:rsid w:val="00EB08A6"/>
    <w:rsid w:val="00EB0FFA"/>
    <w:rsid w:val="00EB1A35"/>
    <w:rsid w:val="00EB1E19"/>
    <w:rsid w:val="00EB5490"/>
    <w:rsid w:val="00EB6008"/>
    <w:rsid w:val="00EB65FD"/>
    <w:rsid w:val="00EC0040"/>
    <w:rsid w:val="00EC2D3F"/>
    <w:rsid w:val="00EC5572"/>
    <w:rsid w:val="00EC6649"/>
    <w:rsid w:val="00EC7954"/>
    <w:rsid w:val="00ED06A7"/>
    <w:rsid w:val="00ED0F74"/>
    <w:rsid w:val="00ED41CA"/>
    <w:rsid w:val="00ED4209"/>
    <w:rsid w:val="00ED4263"/>
    <w:rsid w:val="00ED59F3"/>
    <w:rsid w:val="00EE12B7"/>
    <w:rsid w:val="00EE12FB"/>
    <w:rsid w:val="00EE1B79"/>
    <w:rsid w:val="00EE2509"/>
    <w:rsid w:val="00EE4769"/>
    <w:rsid w:val="00EE4C9D"/>
    <w:rsid w:val="00EE7E25"/>
    <w:rsid w:val="00EF0535"/>
    <w:rsid w:val="00EF11AE"/>
    <w:rsid w:val="00EF3F47"/>
    <w:rsid w:val="00EF4733"/>
    <w:rsid w:val="00EF61E6"/>
    <w:rsid w:val="00EF7A74"/>
    <w:rsid w:val="00F046E7"/>
    <w:rsid w:val="00F04763"/>
    <w:rsid w:val="00F05096"/>
    <w:rsid w:val="00F05477"/>
    <w:rsid w:val="00F103A1"/>
    <w:rsid w:val="00F119D8"/>
    <w:rsid w:val="00F12C7E"/>
    <w:rsid w:val="00F143AF"/>
    <w:rsid w:val="00F1608D"/>
    <w:rsid w:val="00F16FE4"/>
    <w:rsid w:val="00F176B5"/>
    <w:rsid w:val="00F176E5"/>
    <w:rsid w:val="00F20B4B"/>
    <w:rsid w:val="00F22179"/>
    <w:rsid w:val="00F26215"/>
    <w:rsid w:val="00F3067A"/>
    <w:rsid w:val="00F32C0A"/>
    <w:rsid w:val="00F32CFC"/>
    <w:rsid w:val="00F32EF9"/>
    <w:rsid w:val="00F333A7"/>
    <w:rsid w:val="00F33E8E"/>
    <w:rsid w:val="00F33F4E"/>
    <w:rsid w:val="00F403FC"/>
    <w:rsid w:val="00F4177E"/>
    <w:rsid w:val="00F423E8"/>
    <w:rsid w:val="00F425F4"/>
    <w:rsid w:val="00F44DD1"/>
    <w:rsid w:val="00F45BB3"/>
    <w:rsid w:val="00F46A3E"/>
    <w:rsid w:val="00F502E4"/>
    <w:rsid w:val="00F50EBF"/>
    <w:rsid w:val="00F51FC3"/>
    <w:rsid w:val="00F52832"/>
    <w:rsid w:val="00F5286E"/>
    <w:rsid w:val="00F52DB3"/>
    <w:rsid w:val="00F552F4"/>
    <w:rsid w:val="00F558C1"/>
    <w:rsid w:val="00F55F90"/>
    <w:rsid w:val="00F56B2F"/>
    <w:rsid w:val="00F62503"/>
    <w:rsid w:val="00F62633"/>
    <w:rsid w:val="00F659E5"/>
    <w:rsid w:val="00F65AF3"/>
    <w:rsid w:val="00F65E03"/>
    <w:rsid w:val="00F66135"/>
    <w:rsid w:val="00F662A8"/>
    <w:rsid w:val="00F66716"/>
    <w:rsid w:val="00F70357"/>
    <w:rsid w:val="00F70AD5"/>
    <w:rsid w:val="00F73DF8"/>
    <w:rsid w:val="00F75BF9"/>
    <w:rsid w:val="00F777BD"/>
    <w:rsid w:val="00F80332"/>
    <w:rsid w:val="00F84584"/>
    <w:rsid w:val="00F86FF6"/>
    <w:rsid w:val="00F91026"/>
    <w:rsid w:val="00F912E3"/>
    <w:rsid w:val="00F92959"/>
    <w:rsid w:val="00F93B68"/>
    <w:rsid w:val="00F95F66"/>
    <w:rsid w:val="00F97575"/>
    <w:rsid w:val="00F9791F"/>
    <w:rsid w:val="00F97E04"/>
    <w:rsid w:val="00FA0E21"/>
    <w:rsid w:val="00FA2D80"/>
    <w:rsid w:val="00FA4257"/>
    <w:rsid w:val="00FA636D"/>
    <w:rsid w:val="00FB0197"/>
    <w:rsid w:val="00FB1EA8"/>
    <w:rsid w:val="00FB32FB"/>
    <w:rsid w:val="00FB3673"/>
    <w:rsid w:val="00FB38E1"/>
    <w:rsid w:val="00FB46B0"/>
    <w:rsid w:val="00FB525F"/>
    <w:rsid w:val="00FB7C71"/>
    <w:rsid w:val="00FC0273"/>
    <w:rsid w:val="00FC09AB"/>
    <w:rsid w:val="00FC1966"/>
    <w:rsid w:val="00FC4048"/>
    <w:rsid w:val="00FC52AC"/>
    <w:rsid w:val="00FC5A40"/>
    <w:rsid w:val="00FD01E4"/>
    <w:rsid w:val="00FD0D25"/>
    <w:rsid w:val="00FD1BF1"/>
    <w:rsid w:val="00FD28BB"/>
    <w:rsid w:val="00FD618A"/>
    <w:rsid w:val="00FD6D20"/>
    <w:rsid w:val="00FD6FA9"/>
    <w:rsid w:val="00FD7977"/>
    <w:rsid w:val="00FE28FF"/>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EFBAEC22-153E-40D8-956A-2DDD9A97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 w:type="character" w:styleId="UnresolvedMention">
    <w:name w:val="Unresolved Mention"/>
    <w:basedOn w:val="DefaultParagraphFont"/>
    <w:uiPriority w:val="99"/>
    <w:semiHidden/>
    <w:unhideWhenUsed/>
    <w:rsid w:val="00820578"/>
    <w:rPr>
      <w:color w:val="605E5C"/>
      <w:shd w:val="clear" w:color="auto" w:fill="E1DFDD"/>
    </w:rPr>
  </w:style>
  <w:style w:type="character" w:styleId="FollowedHyperlink">
    <w:name w:val="FollowedHyperlink"/>
    <w:basedOn w:val="DefaultParagraphFont"/>
    <w:uiPriority w:val="99"/>
    <w:semiHidden/>
    <w:unhideWhenUsed/>
    <w:rsid w:val="00820578"/>
    <w:rPr>
      <w:color w:val="954F72" w:themeColor="followedHyperlink"/>
      <w:u w:val="single"/>
    </w:rPr>
  </w:style>
  <w:style w:type="paragraph" w:customStyle="1" w:styleId="TableParagraph">
    <w:name w:val="Table Paragraph"/>
    <w:basedOn w:val="Normal"/>
    <w:uiPriority w:val="1"/>
    <w:qFormat/>
    <w:rsid w:val="004D5C34"/>
    <w:pPr>
      <w:widowControl w:val="0"/>
      <w:autoSpaceDE w:val="0"/>
      <w:autoSpaceDN w:val="0"/>
      <w:spacing w:after="0" w:line="240" w:lineRule="auto"/>
    </w:pPr>
    <w:rPr>
      <w:rFonts w:ascii="Geneva" w:eastAsia="Geneva" w:hAnsi="Geneva" w:cs="Genev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 w:id="2067874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arishcouncil.org" TargetMode="External"/><Relationship Id="rId1" Type="http://schemas.openxmlformats.org/officeDocument/2006/relationships/hyperlink" Target="mailto:clerk@chawleigh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54502</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Robert Martin</cp:lastModifiedBy>
  <cp:revision>13</cp:revision>
  <cp:lastPrinted>2023-11-14T09:52:00Z</cp:lastPrinted>
  <dcterms:created xsi:type="dcterms:W3CDTF">2021-01-15T14:50:00Z</dcterms:created>
  <dcterms:modified xsi:type="dcterms:W3CDTF">2023-12-08T09:17:00Z</dcterms:modified>
</cp:coreProperties>
</file>