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60AA" w14:textId="77777777" w:rsidR="00227B33" w:rsidRDefault="00227B33" w:rsidP="00E435C7">
      <w:pPr>
        <w:pStyle w:val="NoSpacing"/>
        <w:jc w:val="center"/>
        <w:rPr>
          <w:rFonts w:cstheme="minorHAnsi"/>
          <w:b/>
          <w:sz w:val="24"/>
          <w:szCs w:val="24"/>
        </w:rPr>
      </w:pPr>
    </w:p>
    <w:p w14:paraId="4BEB7F3C" w14:textId="254D9A8D" w:rsidR="00B2309A" w:rsidRPr="007D3827" w:rsidRDefault="00B2309A" w:rsidP="00795C96">
      <w:pPr>
        <w:pStyle w:val="NoSpacing"/>
        <w:rPr>
          <w:rFonts w:cstheme="minorHAnsi"/>
          <w:b/>
          <w:sz w:val="24"/>
          <w:szCs w:val="24"/>
        </w:rPr>
      </w:pPr>
    </w:p>
    <w:p w14:paraId="27D39331" w14:textId="77777777" w:rsidR="00A767D6" w:rsidRDefault="00A767D6" w:rsidP="00795C96">
      <w:pPr>
        <w:pStyle w:val="NoSpacing"/>
        <w:rPr>
          <w:rFonts w:cstheme="minorHAnsi"/>
          <w:b/>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655"/>
      </w:tblGrid>
      <w:tr w:rsidR="00A767D6" w:rsidRPr="002405B9" w14:paraId="27E72554" w14:textId="77777777" w:rsidTr="00CA152C">
        <w:trPr>
          <w:jc w:val="center"/>
        </w:trPr>
        <w:tc>
          <w:tcPr>
            <w:tcW w:w="8655" w:type="dxa"/>
          </w:tcPr>
          <w:p w14:paraId="5250667F" w14:textId="77777777" w:rsidR="00A767D6" w:rsidRDefault="00A767D6" w:rsidP="00CA152C">
            <w:pPr>
              <w:spacing w:before="1"/>
              <w:jc w:val="center"/>
              <w:rPr>
                <w:rFonts w:cstheme="minorHAnsi"/>
                <w:b/>
                <w:sz w:val="32"/>
                <w:szCs w:val="32"/>
              </w:rPr>
            </w:pPr>
          </w:p>
          <w:p w14:paraId="7178E7E1" w14:textId="77777777" w:rsidR="00A767D6" w:rsidRDefault="00A767D6" w:rsidP="00CA152C">
            <w:pPr>
              <w:spacing w:before="1"/>
              <w:jc w:val="center"/>
              <w:rPr>
                <w:rFonts w:cstheme="minorHAnsi"/>
                <w:b/>
                <w:sz w:val="32"/>
                <w:szCs w:val="32"/>
              </w:rPr>
            </w:pPr>
            <w:r w:rsidRPr="00805179">
              <w:rPr>
                <w:rFonts w:cstheme="minorHAnsi"/>
                <w:b/>
                <w:sz w:val="32"/>
                <w:szCs w:val="32"/>
              </w:rPr>
              <w:t>PUBLIC PRESENTATION</w:t>
            </w:r>
          </w:p>
          <w:p w14:paraId="4664A976" w14:textId="77777777" w:rsidR="00A767D6" w:rsidRDefault="00A767D6" w:rsidP="00CA152C">
            <w:pPr>
              <w:spacing w:before="1"/>
              <w:jc w:val="center"/>
              <w:rPr>
                <w:rFonts w:cstheme="minorHAnsi"/>
                <w:b/>
                <w:sz w:val="32"/>
                <w:szCs w:val="32"/>
              </w:rPr>
            </w:pPr>
            <w:r>
              <w:rPr>
                <w:rFonts w:cstheme="minorHAnsi"/>
                <w:b/>
                <w:sz w:val="32"/>
                <w:szCs w:val="32"/>
              </w:rPr>
              <w:t>Wednesday 9</w:t>
            </w:r>
            <w:r w:rsidRPr="00757991">
              <w:rPr>
                <w:rFonts w:cstheme="minorHAnsi"/>
                <w:b/>
                <w:sz w:val="32"/>
                <w:szCs w:val="32"/>
                <w:vertAlign w:val="superscript"/>
              </w:rPr>
              <w:t>th</w:t>
            </w:r>
            <w:r>
              <w:rPr>
                <w:rFonts w:cstheme="minorHAnsi"/>
                <w:b/>
                <w:sz w:val="32"/>
                <w:szCs w:val="32"/>
              </w:rPr>
              <w:t xml:space="preserve"> November at 6.30pm</w:t>
            </w:r>
          </w:p>
          <w:p w14:paraId="1EC5DE20" w14:textId="77777777" w:rsidR="00A767D6" w:rsidRPr="00805179" w:rsidRDefault="00A767D6" w:rsidP="00CA152C">
            <w:pPr>
              <w:spacing w:before="1"/>
              <w:jc w:val="center"/>
              <w:rPr>
                <w:rFonts w:cstheme="minorHAnsi"/>
                <w:b/>
                <w:sz w:val="32"/>
                <w:szCs w:val="32"/>
              </w:rPr>
            </w:pPr>
          </w:p>
        </w:tc>
      </w:tr>
    </w:tbl>
    <w:p w14:paraId="698FC7BA" w14:textId="77777777" w:rsidR="00A767D6" w:rsidRDefault="00A767D6" w:rsidP="00A767D6"/>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655"/>
      </w:tblGrid>
      <w:tr w:rsidR="00A767D6" w:rsidRPr="002405B9" w14:paraId="093447CD" w14:textId="77777777" w:rsidTr="00CA152C">
        <w:trPr>
          <w:jc w:val="center"/>
        </w:trPr>
        <w:tc>
          <w:tcPr>
            <w:tcW w:w="8655" w:type="dxa"/>
          </w:tcPr>
          <w:p w14:paraId="4BEE1DF6" w14:textId="77777777" w:rsidR="00A767D6" w:rsidRPr="00510517" w:rsidRDefault="00A767D6" w:rsidP="00CA152C">
            <w:pPr>
              <w:spacing w:before="1"/>
              <w:rPr>
                <w:rFonts w:cstheme="minorHAnsi"/>
                <w:b/>
                <w:sz w:val="24"/>
                <w:szCs w:val="24"/>
              </w:rPr>
            </w:pPr>
            <w:r w:rsidRPr="00510517">
              <w:rPr>
                <w:rFonts w:cstheme="minorHAnsi"/>
                <w:b/>
                <w:sz w:val="24"/>
                <w:szCs w:val="24"/>
              </w:rPr>
              <w:t>LAND OFF SCHOOL CLOSE – LIVEWEST PRESENTATION</w:t>
            </w:r>
          </w:p>
          <w:p w14:paraId="090035B8" w14:textId="73D313EA" w:rsidR="00A767D6" w:rsidRPr="00510517" w:rsidRDefault="00A767D6" w:rsidP="00CA152C">
            <w:pPr>
              <w:spacing w:before="1"/>
              <w:rPr>
                <w:rFonts w:cstheme="minorHAnsi"/>
                <w:bCs/>
                <w:sz w:val="24"/>
                <w:szCs w:val="24"/>
              </w:rPr>
            </w:pPr>
            <w:r w:rsidRPr="00510517">
              <w:rPr>
                <w:rFonts w:cstheme="minorHAnsi"/>
                <w:bCs/>
                <w:sz w:val="24"/>
                <w:szCs w:val="24"/>
              </w:rPr>
              <w:t xml:space="preserve">Following the distribution of leaflets around the parish by </w:t>
            </w:r>
            <w:proofErr w:type="spellStart"/>
            <w:r w:rsidRPr="00510517">
              <w:rPr>
                <w:rFonts w:cstheme="minorHAnsi"/>
                <w:bCs/>
                <w:sz w:val="24"/>
                <w:szCs w:val="24"/>
              </w:rPr>
              <w:t>LiveWest</w:t>
            </w:r>
            <w:proofErr w:type="spellEnd"/>
            <w:r w:rsidRPr="00510517">
              <w:rPr>
                <w:rFonts w:cstheme="minorHAnsi"/>
                <w:bCs/>
                <w:sz w:val="24"/>
                <w:szCs w:val="24"/>
              </w:rPr>
              <w:t xml:space="preserve">, officers from the housing association </w:t>
            </w:r>
            <w:r>
              <w:rPr>
                <w:rFonts w:cstheme="minorHAnsi"/>
                <w:bCs/>
                <w:sz w:val="24"/>
                <w:szCs w:val="24"/>
              </w:rPr>
              <w:t>made themselves available to explain</w:t>
            </w:r>
            <w:r w:rsidRPr="00510517">
              <w:rPr>
                <w:rFonts w:cstheme="minorHAnsi"/>
                <w:bCs/>
                <w:sz w:val="24"/>
                <w:szCs w:val="24"/>
              </w:rPr>
              <w:t xml:space="preserve"> what is being proposed for this site.</w:t>
            </w:r>
          </w:p>
          <w:p w14:paraId="68199507" w14:textId="77777777" w:rsidR="00A767D6" w:rsidRPr="00510517" w:rsidRDefault="00A767D6" w:rsidP="00CA152C">
            <w:pPr>
              <w:spacing w:before="1"/>
              <w:rPr>
                <w:rFonts w:cstheme="minorHAnsi"/>
                <w:bCs/>
                <w:sz w:val="24"/>
                <w:szCs w:val="24"/>
              </w:rPr>
            </w:pPr>
          </w:p>
          <w:p w14:paraId="1FFA6016" w14:textId="77777777" w:rsidR="00A767D6" w:rsidRDefault="00A767D6" w:rsidP="00CA152C">
            <w:pPr>
              <w:spacing w:before="1"/>
              <w:rPr>
                <w:rFonts w:cstheme="minorHAnsi"/>
                <w:bCs/>
                <w:sz w:val="24"/>
                <w:szCs w:val="24"/>
              </w:rPr>
            </w:pPr>
            <w:r w:rsidRPr="00510517">
              <w:rPr>
                <w:rFonts w:cstheme="minorHAnsi"/>
                <w:bCs/>
                <w:sz w:val="24"/>
                <w:szCs w:val="24"/>
              </w:rPr>
              <w:t>This presentation start</w:t>
            </w:r>
            <w:r>
              <w:rPr>
                <w:rFonts w:cstheme="minorHAnsi"/>
                <w:bCs/>
                <w:sz w:val="24"/>
                <w:szCs w:val="24"/>
              </w:rPr>
              <w:t>ed</w:t>
            </w:r>
            <w:r w:rsidRPr="00510517">
              <w:rPr>
                <w:rFonts w:cstheme="minorHAnsi"/>
                <w:bCs/>
                <w:sz w:val="24"/>
                <w:szCs w:val="24"/>
              </w:rPr>
              <w:t xml:space="preserve"> at 6.30pm and concluded by 8</w:t>
            </w:r>
            <w:r>
              <w:rPr>
                <w:rFonts w:cstheme="minorHAnsi"/>
                <w:bCs/>
                <w:sz w:val="24"/>
                <w:szCs w:val="24"/>
              </w:rPr>
              <w:t>.15</w:t>
            </w:r>
            <w:r w:rsidRPr="00510517">
              <w:rPr>
                <w:rFonts w:cstheme="minorHAnsi"/>
                <w:bCs/>
                <w:sz w:val="24"/>
                <w:szCs w:val="24"/>
              </w:rPr>
              <w:t xml:space="preserve">pm. </w:t>
            </w:r>
          </w:p>
          <w:p w14:paraId="6596C0BF" w14:textId="77777777" w:rsidR="00A767D6" w:rsidRDefault="00A767D6" w:rsidP="00CA152C">
            <w:pPr>
              <w:spacing w:before="1"/>
              <w:rPr>
                <w:rFonts w:cstheme="minorHAnsi"/>
                <w:bCs/>
                <w:sz w:val="24"/>
                <w:szCs w:val="24"/>
              </w:rPr>
            </w:pPr>
          </w:p>
          <w:p w14:paraId="38772ECC" w14:textId="11DACEFF" w:rsidR="00A767D6" w:rsidRPr="00510517" w:rsidRDefault="00A767D6" w:rsidP="00CA152C">
            <w:pPr>
              <w:spacing w:before="1"/>
              <w:rPr>
                <w:rFonts w:cstheme="minorHAnsi"/>
                <w:bCs/>
                <w:sz w:val="24"/>
                <w:szCs w:val="24"/>
              </w:rPr>
            </w:pPr>
            <w:r>
              <w:rPr>
                <w:rFonts w:cstheme="minorHAnsi"/>
                <w:bCs/>
                <w:sz w:val="24"/>
                <w:szCs w:val="24"/>
              </w:rPr>
              <w:t>Many m</w:t>
            </w:r>
            <w:r w:rsidRPr="00510517">
              <w:rPr>
                <w:rFonts w:cstheme="minorHAnsi"/>
                <w:bCs/>
                <w:sz w:val="24"/>
                <w:szCs w:val="24"/>
              </w:rPr>
              <w:t>embers of the public attend th</w:t>
            </w:r>
            <w:r>
              <w:rPr>
                <w:rFonts w:cstheme="minorHAnsi"/>
                <w:bCs/>
                <w:sz w:val="24"/>
                <w:szCs w:val="24"/>
              </w:rPr>
              <w:t>e</w:t>
            </w:r>
            <w:r w:rsidRPr="00510517">
              <w:rPr>
                <w:rFonts w:cstheme="minorHAnsi"/>
                <w:bCs/>
                <w:sz w:val="24"/>
                <w:szCs w:val="24"/>
              </w:rPr>
              <w:t xml:space="preserve"> presentation </w:t>
            </w:r>
            <w:r>
              <w:rPr>
                <w:rFonts w:cstheme="minorHAnsi"/>
                <w:bCs/>
                <w:sz w:val="24"/>
                <w:szCs w:val="24"/>
              </w:rPr>
              <w:t>both as interested residents and potential customers for the available housing</w:t>
            </w:r>
          </w:p>
          <w:p w14:paraId="4F4B083F" w14:textId="77777777" w:rsidR="00A767D6" w:rsidRPr="00510517" w:rsidRDefault="00A767D6" w:rsidP="00CA152C">
            <w:pPr>
              <w:spacing w:before="1"/>
              <w:rPr>
                <w:rFonts w:cstheme="minorHAnsi"/>
                <w:bCs/>
                <w:sz w:val="24"/>
                <w:szCs w:val="24"/>
              </w:rPr>
            </w:pPr>
          </w:p>
          <w:p w14:paraId="62D7BB2B" w14:textId="77777777" w:rsidR="00A767D6" w:rsidRPr="0077055E" w:rsidRDefault="00A767D6" w:rsidP="00A767D6">
            <w:pPr>
              <w:spacing w:before="1"/>
              <w:rPr>
                <w:rFonts w:cstheme="minorHAnsi"/>
                <w:bCs/>
              </w:rPr>
            </w:pPr>
          </w:p>
        </w:tc>
      </w:tr>
    </w:tbl>
    <w:p w14:paraId="35B33B85" w14:textId="77777777" w:rsidR="00A767D6" w:rsidRDefault="00A767D6" w:rsidP="00A767D6">
      <w:r>
        <w:br w:type="page"/>
      </w:r>
    </w:p>
    <w:p w14:paraId="12E005DD" w14:textId="77777777" w:rsidR="00A767D6" w:rsidRDefault="00A767D6" w:rsidP="00795C96">
      <w:pPr>
        <w:pStyle w:val="NoSpacing"/>
        <w:rPr>
          <w:rFonts w:cstheme="minorHAnsi"/>
          <w:b/>
        </w:rPr>
      </w:pPr>
    </w:p>
    <w:p w14:paraId="4E364600" w14:textId="77777777" w:rsidR="00A767D6" w:rsidRPr="007D3827" w:rsidRDefault="00A767D6" w:rsidP="00A767D6">
      <w:pPr>
        <w:pStyle w:val="NoSpacing"/>
        <w:jc w:val="center"/>
        <w:rPr>
          <w:rFonts w:cstheme="minorHAnsi"/>
          <w:b/>
          <w:sz w:val="24"/>
          <w:szCs w:val="24"/>
        </w:rPr>
      </w:pPr>
      <w:r w:rsidRPr="007D3827">
        <w:rPr>
          <w:rFonts w:cstheme="minorHAnsi"/>
          <w:b/>
          <w:sz w:val="24"/>
          <w:szCs w:val="24"/>
        </w:rPr>
        <w:t xml:space="preserve">There was a meeting of </w:t>
      </w:r>
      <w:proofErr w:type="spellStart"/>
      <w:r w:rsidRPr="007D3827">
        <w:rPr>
          <w:rFonts w:cstheme="minorHAnsi"/>
          <w:b/>
          <w:sz w:val="24"/>
          <w:szCs w:val="24"/>
        </w:rPr>
        <w:t>Chawleigh</w:t>
      </w:r>
      <w:proofErr w:type="spellEnd"/>
      <w:r w:rsidRPr="007D3827">
        <w:rPr>
          <w:rFonts w:cstheme="minorHAnsi"/>
          <w:b/>
          <w:sz w:val="24"/>
          <w:szCs w:val="24"/>
        </w:rPr>
        <w:t xml:space="preserve"> Parish Council on </w:t>
      </w:r>
      <w:r>
        <w:rPr>
          <w:rFonts w:cstheme="minorHAnsi"/>
          <w:b/>
          <w:sz w:val="24"/>
          <w:szCs w:val="24"/>
        </w:rPr>
        <w:t>Wedne</w:t>
      </w:r>
      <w:r w:rsidRPr="007D3827">
        <w:rPr>
          <w:rFonts w:cstheme="minorHAnsi"/>
          <w:b/>
          <w:sz w:val="24"/>
          <w:szCs w:val="24"/>
        </w:rPr>
        <w:t xml:space="preserve">sday </w:t>
      </w:r>
      <w:r>
        <w:rPr>
          <w:rFonts w:cstheme="minorHAnsi"/>
          <w:b/>
          <w:sz w:val="24"/>
          <w:szCs w:val="24"/>
        </w:rPr>
        <w:t>9</w:t>
      </w:r>
      <w:r w:rsidRPr="00596187">
        <w:rPr>
          <w:rFonts w:cstheme="minorHAnsi"/>
          <w:b/>
          <w:sz w:val="24"/>
          <w:szCs w:val="24"/>
          <w:vertAlign w:val="superscript"/>
        </w:rPr>
        <w:t>th</w:t>
      </w:r>
      <w:r>
        <w:rPr>
          <w:rFonts w:cstheme="minorHAnsi"/>
          <w:b/>
          <w:sz w:val="24"/>
          <w:szCs w:val="24"/>
        </w:rPr>
        <w:t xml:space="preserve"> November</w:t>
      </w:r>
      <w:r w:rsidRPr="007D3827">
        <w:rPr>
          <w:rFonts w:cstheme="minorHAnsi"/>
          <w:b/>
          <w:sz w:val="24"/>
          <w:szCs w:val="24"/>
        </w:rPr>
        <w:t xml:space="preserve"> 202</w:t>
      </w:r>
      <w:r>
        <w:rPr>
          <w:rFonts w:cstheme="minorHAnsi"/>
          <w:b/>
          <w:sz w:val="24"/>
          <w:szCs w:val="24"/>
        </w:rPr>
        <w:t>2</w:t>
      </w:r>
      <w:r w:rsidRPr="007D3827">
        <w:rPr>
          <w:rFonts w:cstheme="minorHAnsi"/>
          <w:b/>
          <w:sz w:val="24"/>
          <w:szCs w:val="24"/>
        </w:rPr>
        <w:t xml:space="preserve"> at </w:t>
      </w:r>
      <w:r>
        <w:rPr>
          <w:rFonts w:cstheme="minorHAnsi"/>
          <w:b/>
          <w:sz w:val="24"/>
          <w:szCs w:val="24"/>
        </w:rPr>
        <w:t>8</w:t>
      </w:r>
      <w:r w:rsidRPr="007D3827">
        <w:rPr>
          <w:rFonts w:cstheme="minorHAnsi"/>
          <w:b/>
          <w:sz w:val="24"/>
          <w:szCs w:val="24"/>
        </w:rPr>
        <w:t>.</w:t>
      </w:r>
      <w:r>
        <w:rPr>
          <w:rFonts w:cstheme="minorHAnsi"/>
          <w:b/>
          <w:sz w:val="24"/>
          <w:szCs w:val="24"/>
        </w:rPr>
        <w:t>2</w:t>
      </w:r>
      <w:r w:rsidRPr="007D3827">
        <w:rPr>
          <w:rFonts w:cstheme="minorHAnsi"/>
          <w:b/>
          <w:sz w:val="24"/>
          <w:szCs w:val="24"/>
        </w:rPr>
        <w:t xml:space="preserve">0pm held </w:t>
      </w:r>
      <w:r>
        <w:rPr>
          <w:rFonts w:cstheme="minorHAnsi"/>
          <w:b/>
          <w:sz w:val="24"/>
          <w:szCs w:val="24"/>
        </w:rPr>
        <w:t xml:space="preserve">in the </w:t>
      </w:r>
      <w:proofErr w:type="spellStart"/>
      <w:r>
        <w:rPr>
          <w:rFonts w:cstheme="minorHAnsi"/>
          <w:b/>
          <w:sz w:val="24"/>
          <w:szCs w:val="24"/>
        </w:rPr>
        <w:t>Chawleigh</w:t>
      </w:r>
      <w:proofErr w:type="spellEnd"/>
      <w:r>
        <w:rPr>
          <w:rFonts w:cstheme="minorHAnsi"/>
          <w:b/>
          <w:sz w:val="24"/>
          <w:szCs w:val="24"/>
        </w:rPr>
        <w:t xml:space="preserve"> Village Hall.</w:t>
      </w:r>
    </w:p>
    <w:p w14:paraId="0C0B0CC3" w14:textId="77777777" w:rsidR="00A767D6" w:rsidRDefault="00A767D6" w:rsidP="00795C96">
      <w:pPr>
        <w:pStyle w:val="NoSpacing"/>
        <w:rPr>
          <w:rFonts w:cstheme="minorHAnsi"/>
          <w:b/>
        </w:rPr>
      </w:pPr>
    </w:p>
    <w:p w14:paraId="60CBC832" w14:textId="39029604"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 xml:space="preserve">Daphne </w:t>
      </w:r>
      <w:proofErr w:type="spellStart"/>
      <w:r w:rsidR="00F33E8E">
        <w:rPr>
          <w:rFonts w:cstheme="minorHAnsi"/>
        </w:rPr>
        <w:t>Cockram</w:t>
      </w:r>
      <w:proofErr w:type="spellEnd"/>
      <w:r w:rsidR="00F33E8E">
        <w:rPr>
          <w:rFonts w:cstheme="minorHAnsi"/>
        </w:rPr>
        <w:t xml:space="preserve">; </w:t>
      </w:r>
      <w:r w:rsidR="00A767D6">
        <w:rPr>
          <w:rFonts w:cstheme="minorHAnsi"/>
        </w:rPr>
        <w:t>Bert Batty</w:t>
      </w:r>
      <w:r w:rsidR="009F5251">
        <w:rPr>
          <w:rFonts w:cstheme="minorHAnsi"/>
        </w:rPr>
        <w:t xml:space="preserve">; </w:t>
      </w:r>
      <w:r w:rsidR="00546719">
        <w:rPr>
          <w:rFonts w:cstheme="minorHAnsi"/>
        </w:rPr>
        <w:t xml:space="preserve">Jan Flavin; </w:t>
      </w:r>
      <w:r w:rsidR="00F33E8E">
        <w:rPr>
          <w:rFonts w:cstheme="minorHAnsi"/>
        </w:rPr>
        <w:t>Henry Martin;</w:t>
      </w:r>
      <w:r w:rsidR="00900CD3">
        <w:rPr>
          <w:rFonts w:cstheme="minorHAnsi"/>
        </w:rPr>
        <w:t xml:space="preserve"> </w:t>
      </w:r>
      <w:r w:rsidR="002702D4">
        <w:rPr>
          <w:rFonts w:cstheme="minorHAnsi"/>
        </w:rPr>
        <w:t>David Stewart</w:t>
      </w:r>
      <w:r w:rsidR="00E010D4">
        <w:rPr>
          <w:rFonts w:cstheme="minorHAnsi"/>
          <w:bCs/>
        </w:rPr>
        <w:t>.</w:t>
      </w:r>
      <w:r w:rsidRPr="00A92932">
        <w:rPr>
          <w:rFonts w:cstheme="minorHAnsi"/>
          <w:b/>
        </w:rPr>
        <w:br/>
      </w:r>
      <w:r w:rsidR="00EA1462">
        <w:rPr>
          <w:rFonts w:cstheme="minorHAnsi"/>
          <w:b/>
        </w:rPr>
        <w:t xml:space="preserve"> </w:t>
      </w:r>
    </w:p>
    <w:p w14:paraId="33DEB213" w14:textId="7C191F2F" w:rsidR="00693A45" w:rsidRPr="00A92932" w:rsidRDefault="00795C96" w:rsidP="00795C96">
      <w:pPr>
        <w:pStyle w:val="NoSpacing"/>
        <w:rPr>
          <w:rFonts w:cstheme="minorHAnsi"/>
        </w:rPr>
      </w:pPr>
      <w:r w:rsidRPr="00A92932">
        <w:rPr>
          <w:rFonts w:cstheme="minorHAnsi"/>
          <w:b/>
        </w:rPr>
        <w:t>Also Present:</w:t>
      </w:r>
      <w:r w:rsidR="00150550">
        <w:rPr>
          <w:rFonts w:cstheme="minorHAnsi"/>
          <w:bCs/>
        </w:rPr>
        <w:t xml:space="preserve"> </w:t>
      </w:r>
      <w:r w:rsidR="00056DDB">
        <w:rPr>
          <w:rFonts w:cstheme="minorHAnsi"/>
          <w:bCs/>
        </w:rPr>
        <w:t xml:space="preserve">District Cllr. Clive </w:t>
      </w:r>
      <w:proofErr w:type="spellStart"/>
      <w:r w:rsidR="00056DDB">
        <w:rPr>
          <w:rFonts w:cstheme="minorHAnsi"/>
          <w:bCs/>
        </w:rPr>
        <w:t>Eginton</w:t>
      </w:r>
      <w:proofErr w:type="spellEnd"/>
    </w:p>
    <w:p w14:paraId="7A9725B5" w14:textId="77777777" w:rsidR="00E70922" w:rsidRPr="00A92932" w:rsidRDefault="00E70922" w:rsidP="00795C96">
      <w:pPr>
        <w:pStyle w:val="NoSpacing"/>
        <w:rPr>
          <w:rFonts w:cstheme="minorHAnsi"/>
        </w:rPr>
      </w:pPr>
    </w:p>
    <w:p w14:paraId="150D364B" w14:textId="62933CA5"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 xml:space="preserve">Rob Martin, </w:t>
      </w:r>
      <w:r w:rsidR="005E3D5F">
        <w:rPr>
          <w:rFonts w:cstheme="minorHAnsi"/>
        </w:rPr>
        <w:t xml:space="preserve">Parish </w:t>
      </w:r>
      <w:r w:rsidR="00A15484" w:rsidRPr="00A92932">
        <w:rPr>
          <w:rFonts w:cstheme="minorHAnsi"/>
        </w:rPr>
        <w:t>Cler</w:t>
      </w:r>
      <w:r w:rsidR="00A92932" w:rsidRPr="00A92932">
        <w:rPr>
          <w:rFonts w:cstheme="minorHAnsi"/>
        </w:rPr>
        <w:t>k</w:t>
      </w:r>
    </w:p>
    <w:p w14:paraId="37010005" w14:textId="4DA8D4AF" w:rsidR="00795C96" w:rsidRPr="00A92932" w:rsidRDefault="00795C96" w:rsidP="00795C96">
      <w:pPr>
        <w:pStyle w:val="NoSpacing"/>
        <w:rPr>
          <w:rFonts w:cstheme="minorHAnsi"/>
          <w:i/>
        </w:rPr>
      </w:pPr>
      <w:r w:rsidRPr="00A92932">
        <w:rPr>
          <w:rFonts w:cstheme="minorHAnsi"/>
        </w:rPr>
        <w:br/>
      </w:r>
      <w:r w:rsidR="00A767D6">
        <w:rPr>
          <w:rFonts w:cstheme="minorHAnsi"/>
          <w:b/>
        </w:rPr>
        <w:t>One</w:t>
      </w:r>
      <w:r w:rsidR="00305D38">
        <w:rPr>
          <w:rFonts w:cstheme="minorHAnsi"/>
          <w:b/>
        </w:rPr>
        <w:t xml:space="preserve"> </w:t>
      </w:r>
      <w:r w:rsidR="008450E5" w:rsidRPr="00A92932">
        <w:rPr>
          <w:rFonts w:cstheme="minorHAnsi"/>
          <w:b/>
        </w:rPr>
        <w:t>m</w:t>
      </w:r>
      <w:r w:rsidR="00B12F92" w:rsidRPr="00A92932">
        <w:rPr>
          <w:rFonts w:cstheme="minorHAnsi"/>
          <w:b/>
        </w:rPr>
        <w:t>ember of the</w:t>
      </w:r>
      <w:r w:rsidR="00664703" w:rsidRPr="00A92932">
        <w:rPr>
          <w:rFonts w:cstheme="minorHAnsi"/>
          <w:b/>
        </w:rPr>
        <w:t xml:space="preserve"> </w:t>
      </w:r>
      <w:proofErr w:type="gramStart"/>
      <w:r w:rsidR="00664703" w:rsidRPr="00A92932">
        <w:rPr>
          <w:rFonts w:cstheme="minorHAnsi"/>
          <w:b/>
        </w:rPr>
        <w:t>general</w:t>
      </w:r>
      <w:r w:rsidR="00B12F92" w:rsidRPr="00A92932">
        <w:rPr>
          <w:rFonts w:cstheme="minorHAnsi"/>
          <w:b/>
        </w:rPr>
        <w:t xml:space="preserve"> public</w:t>
      </w:r>
      <w:proofErr w:type="gramEnd"/>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4DBFB2FD"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r w:rsidR="00A219CC" w:rsidRPr="00B12F92">
        <w:rPr>
          <w:rFonts w:ascii="Arial" w:hAnsi="Arial" w:cs="Arial"/>
          <w:b/>
          <w:sz w:val="28"/>
          <w:szCs w:val="28"/>
        </w:rPr>
        <w:t>:</w:t>
      </w:r>
    </w:p>
    <w:p w14:paraId="4E428068" w14:textId="2FDFA3CE" w:rsidR="008A0B1A" w:rsidRDefault="008A0B1A" w:rsidP="001B5CD2">
      <w:pPr>
        <w:pStyle w:val="NoSpacing"/>
        <w:jc w:val="cente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A767D6" w:rsidRPr="002405B9" w14:paraId="6F74E13F" w14:textId="77777777" w:rsidTr="00CA152C">
        <w:tc>
          <w:tcPr>
            <w:tcW w:w="1242" w:type="dxa"/>
          </w:tcPr>
          <w:p w14:paraId="4407AB62" w14:textId="77777777" w:rsidR="00A767D6" w:rsidRPr="002405B9" w:rsidRDefault="00A767D6" w:rsidP="00CA152C">
            <w:pPr>
              <w:spacing w:before="1"/>
              <w:rPr>
                <w:rFonts w:cstheme="minorHAnsi"/>
                <w:b/>
              </w:rPr>
            </w:pPr>
            <w:r>
              <w:rPr>
                <w:rFonts w:cstheme="minorHAnsi"/>
                <w:b/>
              </w:rPr>
              <w:t>2223-080</w:t>
            </w:r>
          </w:p>
        </w:tc>
        <w:tc>
          <w:tcPr>
            <w:tcW w:w="8730" w:type="dxa"/>
          </w:tcPr>
          <w:p w14:paraId="7546BA92" w14:textId="77777777" w:rsidR="00A767D6" w:rsidRPr="002405B9" w:rsidRDefault="00A767D6" w:rsidP="00CA152C">
            <w:pPr>
              <w:spacing w:before="1"/>
              <w:rPr>
                <w:rFonts w:cstheme="minorHAnsi"/>
                <w:b/>
              </w:rPr>
            </w:pPr>
            <w:r w:rsidRPr="002405B9">
              <w:rPr>
                <w:rFonts w:cstheme="minorHAnsi"/>
                <w:b/>
              </w:rPr>
              <w:t>APOLOGIES</w:t>
            </w:r>
          </w:p>
          <w:p w14:paraId="3570696D" w14:textId="77777777" w:rsidR="00A767D6" w:rsidRPr="002405B9" w:rsidRDefault="00A767D6" w:rsidP="00CA152C">
            <w:pPr>
              <w:spacing w:before="1"/>
              <w:rPr>
                <w:rFonts w:cstheme="minorHAnsi"/>
                <w:b/>
              </w:rPr>
            </w:pPr>
            <w:r w:rsidRPr="002405B9">
              <w:rPr>
                <w:rFonts w:cstheme="minorHAnsi"/>
                <w:b/>
              </w:rPr>
              <w:t>To receive apologies for absence</w:t>
            </w:r>
          </w:p>
          <w:p w14:paraId="34895423" w14:textId="5036670C" w:rsidR="00A767D6" w:rsidRPr="002405B9" w:rsidRDefault="00A767D6" w:rsidP="00CA152C">
            <w:pPr>
              <w:pStyle w:val="NoSpacing"/>
              <w:rPr>
                <w:rFonts w:cstheme="minorHAnsi"/>
              </w:rPr>
            </w:pPr>
            <w:r>
              <w:rPr>
                <w:rFonts w:cstheme="minorHAnsi"/>
              </w:rPr>
              <w:t>Apologies were received from Cllr. Cottrell</w:t>
            </w:r>
            <w:r w:rsidR="00B87113">
              <w:rPr>
                <w:rFonts w:cstheme="minorHAnsi"/>
              </w:rPr>
              <w:t>.</w:t>
            </w:r>
          </w:p>
          <w:p w14:paraId="136D9EE1" w14:textId="77777777" w:rsidR="00A767D6" w:rsidRPr="002405B9" w:rsidRDefault="00A767D6" w:rsidP="00CA152C">
            <w:pPr>
              <w:spacing w:before="1"/>
              <w:rPr>
                <w:rFonts w:cstheme="minorHAnsi"/>
                <w:b/>
              </w:rPr>
            </w:pPr>
          </w:p>
        </w:tc>
      </w:tr>
      <w:tr w:rsidR="00A767D6" w:rsidRPr="002405B9" w14:paraId="52B681C3" w14:textId="77777777" w:rsidTr="00CA152C">
        <w:tc>
          <w:tcPr>
            <w:tcW w:w="1242" w:type="dxa"/>
          </w:tcPr>
          <w:p w14:paraId="71F220F9" w14:textId="77777777" w:rsidR="00A767D6" w:rsidRPr="002405B9" w:rsidRDefault="00A767D6" w:rsidP="00CA152C">
            <w:pPr>
              <w:ind w:right="39"/>
              <w:rPr>
                <w:rFonts w:cstheme="minorHAnsi"/>
                <w:b/>
              </w:rPr>
            </w:pPr>
            <w:r>
              <w:rPr>
                <w:rFonts w:cstheme="minorHAnsi"/>
                <w:b/>
              </w:rPr>
              <w:t>2223-081</w:t>
            </w:r>
          </w:p>
        </w:tc>
        <w:tc>
          <w:tcPr>
            <w:tcW w:w="8730" w:type="dxa"/>
          </w:tcPr>
          <w:p w14:paraId="70E7F0A8" w14:textId="77777777" w:rsidR="00A767D6" w:rsidRPr="002405B9" w:rsidRDefault="00A767D6" w:rsidP="00CA152C">
            <w:pPr>
              <w:ind w:right="451"/>
              <w:rPr>
                <w:rFonts w:cstheme="minorHAnsi"/>
                <w:b/>
              </w:rPr>
            </w:pPr>
            <w:r w:rsidRPr="002405B9">
              <w:rPr>
                <w:rFonts w:cstheme="minorHAnsi"/>
                <w:b/>
              </w:rPr>
              <w:t>DECLARATIONS OF INTEREST (PECUNIARY AND NON-PECUNIARY)</w:t>
            </w:r>
          </w:p>
          <w:p w14:paraId="0D085525" w14:textId="77777777" w:rsidR="00A767D6" w:rsidRPr="002405B9" w:rsidRDefault="00A767D6" w:rsidP="00CA152C">
            <w:pPr>
              <w:ind w:right="451"/>
              <w:rPr>
                <w:rFonts w:cstheme="minorHAnsi"/>
                <w:i/>
              </w:rPr>
            </w:pPr>
            <w:r w:rsidRPr="002405B9">
              <w:rPr>
                <w:rFonts w:cstheme="minorHAnsi"/>
                <w:b/>
              </w:rPr>
              <w:t xml:space="preserve">To receive declarations of interest in items on the agenda </w:t>
            </w:r>
          </w:p>
          <w:p w14:paraId="0239833A" w14:textId="77777777" w:rsidR="00A767D6" w:rsidRDefault="00A767D6" w:rsidP="00A767D6">
            <w:pPr>
              <w:pStyle w:val="NoSpacing"/>
              <w:ind w:right="-2"/>
            </w:pPr>
            <w:r>
              <w:t>Non-pecuniary interests were declared by:</w:t>
            </w:r>
          </w:p>
          <w:p w14:paraId="736BFFBD" w14:textId="77777777" w:rsidR="00A767D6" w:rsidRDefault="00A767D6" w:rsidP="00A767D6">
            <w:pPr>
              <w:pStyle w:val="NoSpacing"/>
              <w:numPr>
                <w:ilvl w:val="0"/>
                <w:numId w:val="2"/>
              </w:numPr>
              <w:ind w:right="-2"/>
            </w:pPr>
            <w:r>
              <w:t>The Chairman in relation to anything on the playing field &amp; CCT</w:t>
            </w:r>
          </w:p>
          <w:p w14:paraId="113EF44B" w14:textId="77777777" w:rsidR="00A767D6" w:rsidRDefault="00A767D6" w:rsidP="00A767D6">
            <w:pPr>
              <w:pStyle w:val="NoSpacing"/>
              <w:numPr>
                <w:ilvl w:val="0"/>
                <w:numId w:val="2"/>
              </w:numPr>
              <w:ind w:right="-2"/>
            </w:pPr>
            <w:r>
              <w:t xml:space="preserve">Cllr. </w:t>
            </w:r>
            <w:proofErr w:type="spellStart"/>
            <w:r>
              <w:t>Cockram</w:t>
            </w:r>
            <w:proofErr w:type="spellEnd"/>
            <w:r>
              <w:t xml:space="preserve"> in relation to anything on the playing field and the small shed as she was on both of the committees involved.</w:t>
            </w:r>
          </w:p>
          <w:p w14:paraId="372EAAC0" w14:textId="72052B95" w:rsidR="00A767D6" w:rsidRDefault="00A767D6" w:rsidP="00A767D6">
            <w:pPr>
              <w:pStyle w:val="NoSpacing"/>
              <w:numPr>
                <w:ilvl w:val="0"/>
                <w:numId w:val="2"/>
              </w:numPr>
              <w:ind w:right="-2"/>
            </w:pPr>
            <w:r>
              <w:t>Cllr. Flavin whose husband was involved with the CCT</w:t>
            </w:r>
          </w:p>
          <w:p w14:paraId="4B65EFF6" w14:textId="48632849" w:rsidR="00A767D6" w:rsidRDefault="00A767D6" w:rsidP="00A767D6">
            <w:pPr>
              <w:pStyle w:val="NoSpacing"/>
              <w:numPr>
                <w:ilvl w:val="0"/>
                <w:numId w:val="2"/>
              </w:numPr>
              <w:ind w:right="-2"/>
            </w:pPr>
            <w:r>
              <w:t>Cllr. Martin as a trustee of the Parish Lands Charity</w:t>
            </w:r>
          </w:p>
          <w:p w14:paraId="744D40A9" w14:textId="77777777" w:rsidR="00A767D6" w:rsidRPr="002405B9" w:rsidRDefault="00A767D6" w:rsidP="00CA152C">
            <w:pPr>
              <w:pStyle w:val="NoSpacing"/>
              <w:rPr>
                <w:rFonts w:cstheme="minorHAnsi"/>
                <w:b/>
              </w:rPr>
            </w:pPr>
          </w:p>
        </w:tc>
      </w:tr>
      <w:tr w:rsidR="00A767D6" w:rsidRPr="002405B9" w14:paraId="67539948" w14:textId="77777777" w:rsidTr="00CA152C">
        <w:tc>
          <w:tcPr>
            <w:tcW w:w="1242" w:type="dxa"/>
          </w:tcPr>
          <w:p w14:paraId="3E9D051C" w14:textId="77777777" w:rsidR="00A767D6" w:rsidRPr="002405B9" w:rsidRDefault="00A767D6" w:rsidP="00CA152C">
            <w:pPr>
              <w:ind w:right="174"/>
              <w:rPr>
                <w:rFonts w:cstheme="minorHAnsi"/>
                <w:b/>
              </w:rPr>
            </w:pPr>
            <w:r>
              <w:rPr>
                <w:rFonts w:cstheme="minorHAnsi"/>
                <w:b/>
              </w:rPr>
              <w:t>2223-082</w:t>
            </w:r>
          </w:p>
        </w:tc>
        <w:tc>
          <w:tcPr>
            <w:tcW w:w="8730" w:type="dxa"/>
          </w:tcPr>
          <w:p w14:paraId="28D9D2E6" w14:textId="16E48E07" w:rsidR="00A767D6" w:rsidRPr="002405B9" w:rsidRDefault="00A767D6" w:rsidP="00CA152C">
            <w:pPr>
              <w:ind w:right="451"/>
              <w:rPr>
                <w:rFonts w:cstheme="minorHAnsi"/>
                <w:b/>
              </w:rPr>
            </w:pPr>
            <w:r w:rsidRPr="002405B9">
              <w:rPr>
                <w:rFonts w:cstheme="minorHAnsi"/>
                <w:b/>
              </w:rPr>
              <w:t>PARISH COUNCILLOR VACANC</w:t>
            </w:r>
            <w:r>
              <w:rPr>
                <w:rFonts w:cstheme="minorHAnsi"/>
                <w:b/>
              </w:rPr>
              <w:t>IES</w:t>
            </w:r>
          </w:p>
          <w:p w14:paraId="477C7F38" w14:textId="413BC6DE" w:rsidR="00A767D6" w:rsidRPr="002405B9" w:rsidRDefault="00A767D6" w:rsidP="00CA152C">
            <w:pPr>
              <w:ind w:right="451"/>
              <w:rPr>
                <w:rFonts w:cstheme="minorHAnsi"/>
                <w:bCs/>
              </w:rPr>
            </w:pPr>
            <w:r>
              <w:rPr>
                <w:rFonts w:cstheme="minorHAnsi"/>
                <w:bCs/>
              </w:rPr>
              <w:t>No applications had been received for the two councillor vacancies.</w:t>
            </w:r>
          </w:p>
          <w:p w14:paraId="0E2973FE" w14:textId="77777777" w:rsidR="00A767D6" w:rsidRPr="002405B9" w:rsidRDefault="00A767D6" w:rsidP="00CA152C">
            <w:pPr>
              <w:ind w:right="451"/>
              <w:rPr>
                <w:rFonts w:cstheme="minorHAnsi"/>
                <w:bCs/>
              </w:rPr>
            </w:pPr>
          </w:p>
        </w:tc>
      </w:tr>
      <w:tr w:rsidR="00A767D6" w:rsidRPr="002405B9" w14:paraId="4B9CDC6C" w14:textId="77777777" w:rsidTr="00CA152C">
        <w:tc>
          <w:tcPr>
            <w:tcW w:w="1242" w:type="dxa"/>
          </w:tcPr>
          <w:p w14:paraId="0D2C6056" w14:textId="77777777" w:rsidR="00A767D6" w:rsidRPr="002405B9" w:rsidRDefault="00A767D6" w:rsidP="00CA152C">
            <w:pPr>
              <w:pStyle w:val="BodyText"/>
              <w:rPr>
                <w:rFonts w:asciiTheme="minorHAnsi" w:hAnsiTheme="minorHAnsi" w:cstheme="minorHAnsi"/>
                <w:b/>
              </w:rPr>
            </w:pPr>
            <w:r>
              <w:rPr>
                <w:rFonts w:asciiTheme="minorHAnsi" w:hAnsiTheme="minorHAnsi" w:cstheme="minorHAnsi"/>
                <w:b/>
              </w:rPr>
              <w:t>2223-083</w:t>
            </w:r>
          </w:p>
        </w:tc>
        <w:tc>
          <w:tcPr>
            <w:tcW w:w="8730" w:type="dxa"/>
          </w:tcPr>
          <w:p w14:paraId="7A787C69" w14:textId="77777777" w:rsidR="00A767D6" w:rsidRPr="002405B9" w:rsidRDefault="00A767D6" w:rsidP="00CA152C">
            <w:pPr>
              <w:pStyle w:val="BodyText"/>
              <w:rPr>
                <w:rFonts w:asciiTheme="minorHAnsi" w:hAnsiTheme="minorHAnsi" w:cstheme="minorHAnsi"/>
                <w:b/>
              </w:rPr>
            </w:pPr>
            <w:r w:rsidRPr="002405B9">
              <w:rPr>
                <w:rFonts w:asciiTheme="minorHAnsi" w:hAnsiTheme="minorHAnsi" w:cstheme="minorHAnsi"/>
                <w:b/>
              </w:rPr>
              <w:t>MINUTES</w:t>
            </w:r>
          </w:p>
          <w:p w14:paraId="7B49B8AF" w14:textId="170F2D69" w:rsidR="00A767D6" w:rsidRPr="00A767D6" w:rsidRDefault="00A767D6" w:rsidP="00CA152C">
            <w:pPr>
              <w:pStyle w:val="BodyText"/>
              <w:spacing w:before="2" w:line="235" w:lineRule="auto"/>
              <w:ind w:right="451"/>
              <w:rPr>
                <w:rFonts w:asciiTheme="minorHAnsi" w:hAnsiTheme="minorHAnsi" w:cstheme="minorHAnsi"/>
              </w:rPr>
            </w:pPr>
            <w:r>
              <w:rPr>
                <w:rFonts w:asciiTheme="minorHAnsi" w:hAnsiTheme="minorHAnsi" w:cstheme="minorHAnsi"/>
              </w:rPr>
              <w:t xml:space="preserve">The draft minutes were considered and it was </w:t>
            </w:r>
            <w:r>
              <w:rPr>
                <w:rFonts w:asciiTheme="minorHAnsi" w:hAnsiTheme="minorHAnsi" w:cstheme="minorHAnsi"/>
                <w:b/>
                <w:bCs/>
              </w:rPr>
              <w:t>Agreed</w:t>
            </w:r>
            <w:r>
              <w:rPr>
                <w:rFonts w:asciiTheme="minorHAnsi" w:hAnsiTheme="minorHAnsi" w:cstheme="minorHAnsi"/>
              </w:rPr>
              <w:t xml:space="preserve"> that the minute in relation to the planning response for the TB shelter did not truly reflect all of the opinions expressed. In conjunction with Cllr. Stewart, the clerk would rework this minute to a more succinct version for approval at the next meeting.</w:t>
            </w:r>
          </w:p>
          <w:p w14:paraId="563F0B2F" w14:textId="77777777" w:rsidR="00A767D6" w:rsidRPr="002405B9" w:rsidRDefault="00A767D6" w:rsidP="00CA152C">
            <w:pPr>
              <w:pStyle w:val="BodyText"/>
              <w:rPr>
                <w:rFonts w:asciiTheme="minorHAnsi" w:hAnsiTheme="minorHAnsi" w:cstheme="minorHAnsi"/>
                <w:b/>
              </w:rPr>
            </w:pPr>
          </w:p>
        </w:tc>
      </w:tr>
      <w:tr w:rsidR="00A767D6" w:rsidRPr="002405B9" w14:paraId="6A5B2AE4" w14:textId="77777777" w:rsidTr="00CA152C">
        <w:tc>
          <w:tcPr>
            <w:tcW w:w="1242" w:type="dxa"/>
          </w:tcPr>
          <w:p w14:paraId="5BC0E69C" w14:textId="77777777" w:rsidR="00A767D6" w:rsidRPr="002405B9" w:rsidRDefault="00A767D6" w:rsidP="00CA152C">
            <w:pPr>
              <w:spacing w:line="276" w:lineRule="auto"/>
              <w:rPr>
                <w:rFonts w:cstheme="minorHAnsi"/>
                <w:b/>
                <w:bCs/>
              </w:rPr>
            </w:pPr>
            <w:r>
              <w:rPr>
                <w:rFonts w:cstheme="minorHAnsi"/>
                <w:b/>
                <w:bCs/>
              </w:rPr>
              <w:t>2223-084</w:t>
            </w:r>
          </w:p>
        </w:tc>
        <w:tc>
          <w:tcPr>
            <w:tcW w:w="8730" w:type="dxa"/>
          </w:tcPr>
          <w:p w14:paraId="125BE48A" w14:textId="77777777" w:rsidR="00A767D6" w:rsidRPr="002405B9" w:rsidRDefault="00A767D6" w:rsidP="00CA152C">
            <w:pPr>
              <w:spacing w:line="276" w:lineRule="auto"/>
              <w:rPr>
                <w:rFonts w:cstheme="minorHAnsi"/>
                <w:b/>
                <w:bCs/>
              </w:rPr>
            </w:pPr>
            <w:r w:rsidRPr="002405B9">
              <w:rPr>
                <w:rFonts w:cstheme="minorHAnsi"/>
                <w:b/>
                <w:bCs/>
              </w:rPr>
              <w:t>COUNCIL REPORTS</w:t>
            </w:r>
          </w:p>
        </w:tc>
      </w:tr>
      <w:tr w:rsidR="00A767D6" w:rsidRPr="002405B9" w14:paraId="13BEAE65" w14:textId="77777777" w:rsidTr="00CA152C">
        <w:tc>
          <w:tcPr>
            <w:tcW w:w="1242" w:type="dxa"/>
          </w:tcPr>
          <w:p w14:paraId="468965D6" w14:textId="77777777" w:rsidR="00A767D6" w:rsidRPr="00510517" w:rsidRDefault="00A767D6" w:rsidP="00CA152C">
            <w:pPr>
              <w:spacing w:before="93"/>
              <w:rPr>
                <w:rFonts w:cstheme="minorHAnsi"/>
                <w:b/>
              </w:rPr>
            </w:pPr>
          </w:p>
        </w:tc>
        <w:tc>
          <w:tcPr>
            <w:tcW w:w="8730" w:type="dxa"/>
          </w:tcPr>
          <w:p w14:paraId="2014A9FF" w14:textId="7FFEC0E7" w:rsidR="00A767D6" w:rsidRDefault="00A767D6" w:rsidP="00A767D6">
            <w:pPr>
              <w:pStyle w:val="ListParagraph"/>
              <w:widowControl w:val="0"/>
              <w:numPr>
                <w:ilvl w:val="0"/>
                <w:numId w:val="1"/>
              </w:numPr>
              <w:autoSpaceDE w:val="0"/>
              <w:autoSpaceDN w:val="0"/>
              <w:spacing w:before="93" w:line="268" w:lineRule="exact"/>
              <w:ind w:left="720"/>
              <w:contextualSpacing w:val="0"/>
              <w:rPr>
                <w:rFonts w:cstheme="minorHAnsi"/>
                <w:b/>
              </w:rPr>
            </w:pPr>
            <w:r w:rsidRPr="002405B9">
              <w:rPr>
                <w:rFonts w:cstheme="minorHAnsi"/>
                <w:b/>
              </w:rPr>
              <w:t xml:space="preserve">To receive the Clerk’s Report </w:t>
            </w:r>
          </w:p>
          <w:p w14:paraId="6B3B5E45" w14:textId="48A1F1A6" w:rsidR="00A767D6" w:rsidRDefault="00A767D6" w:rsidP="00A767D6">
            <w:pPr>
              <w:pStyle w:val="ListParagraph"/>
              <w:widowControl w:val="0"/>
              <w:autoSpaceDE w:val="0"/>
              <w:autoSpaceDN w:val="0"/>
              <w:spacing w:before="93" w:line="268" w:lineRule="exact"/>
              <w:contextualSpacing w:val="0"/>
              <w:rPr>
                <w:rFonts w:cstheme="minorHAnsi"/>
                <w:bCs/>
              </w:rPr>
            </w:pPr>
            <w:r>
              <w:rPr>
                <w:rFonts w:cstheme="minorHAnsi"/>
                <w:bCs/>
              </w:rPr>
              <w:t>The clerk reported as follows:</w:t>
            </w:r>
          </w:p>
          <w:p w14:paraId="75B870A5" w14:textId="77777777" w:rsidR="00A767D6" w:rsidRPr="009974E6" w:rsidRDefault="00A767D6" w:rsidP="00A767D6">
            <w:pPr>
              <w:pStyle w:val="ListParagraph"/>
              <w:numPr>
                <w:ilvl w:val="0"/>
                <w:numId w:val="43"/>
              </w:numPr>
              <w:ind w:left="1080"/>
            </w:pPr>
            <w:r>
              <w:rPr>
                <w:b/>
                <w:bCs/>
              </w:rPr>
              <w:t>Playing Field Charity</w:t>
            </w:r>
          </w:p>
          <w:p w14:paraId="3FC66D24" w14:textId="77777777" w:rsidR="00A767D6" w:rsidRDefault="00A767D6" w:rsidP="00A767D6">
            <w:pPr>
              <w:ind w:left="1080"/>
            </w:pPr>
            <w:r>
              <w:t>I have not had the opportunity to write a report on this just yet.</w:t>
            </w:r>
          </w:p>
          <w:p w14:paraId="3A55DA04" w14:textId="77777777" w:rsidR="00A767D6" w:rsidRPr="00FA15E2" w:rsidRDefault="00A767D6" w:rsidP="00A767D6">
            <w:pPr>
              <w:pStyle w:val="ListParagraph"/>
              <w:numPr>
                <w:ilvl w:val="0"/>
                <w:numId w:val="43"/>
              </w:numPr>
              <w:ind w:left="1080"/>
            </w:pPr>
            <w:r>
              <w:rPr>
                <w:b/>
                <w:bCs/>
              </w:rPr>
              <w:t>Updating The Dart</w:t>
            </w:r>
          </w:p>
          <w:p w14:paraId="0A99A06D" w14:textId="77777777" w:rsidR="00A767D6" w:rsidRDefault="00A767D6" w:rsidP="00A767D6">
            <w:pPr>
              <w:pStyle w:val="ListParagraph"/>
              <w:ind w:left="1080"/>
            </w:pPr>
            <w:r>
              <w:t>I sent a summary of the last meeting, in plenty of time, to the Dart editor but it apparently went into the spam box, only to be discovered the day after the copy had been sent to the printer. I will ensure that a receipt is gained next time.</w:t>
            </w:r>
          </w:p>
          <w:p w14:paraId="42AC2853" w14:textId="77777777" w:rsidR="00A767D6" w:rsidRPr="00FA15E2" w:rsidRDefault="00A767D6" w:rsidP="00A767D6">
            <w:pPr>
              <w:pStyle w:val="ListParagraph"/>
              <w:numPr>
                <w:ilvl w:val="0"/>
                <w:numId w:val="43"/>
              </w:numPr>
              <w:ind w:left="1080"/>
            </w:pPr>
            <w:r>
              <w:rPr>
                <w:b/>
                <w:bCs/>
              </w:rPr>
              <w:t>Tarka Railway Campaign</w:t>
            </w:r>
          </w:p>
          <w:p w14:paraId="6193D0DE" w14:textId="77777777" w:rsidR="00A767D6" w:rsidRDefault="00A767D6" w:rsidP="00A767D6">
            <w:pPr>
              <w:pStyle w:val="ListParagraph"/>
              <w:ind w:left="1080"/>
            </w:pPr>
            <w:r>
              <w:t xml:space="preserve">This has been communicated to the appropriate people, but I have yet to receive a </w:t>
            </w:r>
            <w:r>
              <w:lastRenderedPageBreak/>
              <w:t>response.</w:t>
            </w:r>
          </w:p>
          <w:p w14:paraId="7EC0B0E2" w14:textId="77777777" w:rsidR="00A767D6" w:rsidRPr="006D2799" w:rsidRDefault="00A767D6" w:rsidP="00A767D6">
            <w:pPr>
              <w:pStyle w:val="ListParagraph"/>
              <w:numPr>
                <w:ilvl w:val="0"/>
                <w:numId w:val="43"/>
              </w:numPr>
              <w:ind w:left="1080"/>
            </w:pPr>
            <w:r>
              <w:rPr>
                <w:b/>
                <w:bCs/>
              </w:rPr>
              <w:t>Shed Lease Preparation</w:t>
            </w:r>
          </w:p>
          <w:p w14:paraId="414EBEF2" w14:textId="77777777" w:rsidR="00A767D6" w:rsidRPr="006D2799" w:rsidRDefault="00A767D6" w:rsidP="00A767D6">
            <w:pPr>
              <w:pStyle w:val="ListParagraph"/>
              <w:ind w:left="1080"/>
            </w:pPr>
            <w:r>
              <w:t>The request to start this has been sent to Lindsay who has acknowledged receipt of the up-front payment and confirmed she has been corresponding with the Parish Land Charity solicitor.</w:t>
            </w:r>
          </w:p>
          <w:p w14:paraId="53CA5AA7" w14:textId="24712F87" w:rsidR="00A767D6" w:rsidRDefault="00A767D6" w:rsidP="00A767D6">
            <w:pPr>
              <w:pStyle w:val="ListParagraph"/>
              <w:widowControl w:val="0"/>
              <w:numPr>
                <w:ilvl w:val="0"/>
                <w:numId w:val="1"/>
              </w:numPr>
              <w:autoSpaceDE w:val="0"/>
              <w:autoSpaceDN w:val="0"/>
              <w:spacing w:before="93" w:line="268" w:lineRule="exact"/>
              <w:ind w:left="720"/>
              <w:contextualSpacing w:val="0"/>
              <w:rPr>
                <w:rFonts w:cstheme="minorHAnsi"/>
                <w:b/>
                <w:bCs/>
              </w:rPr>
            </w:pPr>
            <w:r w:rsidRPr="002405B9">
              <w:rPr>
                <w:rFonts w:cstheme="minorHAnsi"/>
                <w:b/>
                <w:bCs/>
              </w:rPr>
              <w:t>To receive the Chairman’s Report</w:t>
            </w:r>
          </w:p>
          <w:p w14:paraId="2539159A" w14:textId="1E73F837" w:rsidR="00343CBE" w:rsidRPr="00343CBE" w:rsidRDefault="00343CBE" w:rsidP="00343CBE">
            <w:pPr>
              <w:pStyle w:val="ListParagraph"/>
              <w:widowControl w:val="0"/>
              <w:autoSpaceDE w:val="0"/>
              <w:autoSpaceDN w:val="0"/>
              <w:spacing w:before="93" w:line="268" w:lineRule="exact"/>
              <w:contextualSpacing w:val="0"/>
              <w:rPr>
                <w:rFonts w:cstheme="minorHAnsi"/>
              </w:rPr>
            </w:pPr>
            <w:r>
              <w:rPr>
                <w:rFonts w:cstheme="minorHAnsi"/>
              </w:rPr>
              <w:t>The Chairman asked whether, in response to the energy and inflation crisis being experienced by people currently, the parish council should be in the position to offer a ‘warm room’.</w:t>
            </w:r>
            <w:r w:rsidR="00DA4D37">
              <w:rPr>
                <w:rFonts w:cstheme="minorHAnsi"/>
              </w:rPr>
              <w:t xml:space="preserve"> Cllr. </w:t>
            </w:r>
            <w:proofErr w:type="spellStart"/>
            <w:r w:rsidR="00DA4D37">
              <w:rPr>
                <w:rFonts w:cstheme="minorHAnsi"/>
              </w:rPr>
              <w:t>Cockram</w:t>
            </w:r>
            <w:proofErr w:type="spellEnd"/>
            <w:r w:rsidR="00DA4D37">
              <w:rPr>
                <w:rFonts w:cstheme="minorHAnsi"/>
              </w:rPr>
              <w:t xml:space="preserve"> explained that she had contacted the Parish Lands Charity about this and it could be done both organisations working together. The idea would be to have a room in the hall open with heating available to anyone needing it. It was agreed an amount would be included in the budget for hall hire and heating costs.</w:t>
            </w:r>
          </w:p>
          <w:p w14:paraId="6F14F0CA" w14:textId="77777777" w:rsidR="00A767D6" w:rsidRPr="00DA4D37" w:rsidRDefault="00A767D6" w:rsidP="00DA4D37">
            <w:pPr>
              <w:pStyle w:val="ListParagraph"/>
              <w:widowControl w:val="0"/>
              <w:numPr>
                <w:ilvl w:val="0"/>
                <w:numId w:val="1"/>
              </w:numPr>
              <w:autoSpaceDE w:val="0"/>
              <w:autoSpaceDN w:val="0"/>
              <w:spacing w:before="93" w:line="268" w:lineRule="exact"/>
              <w:ind w:left="720"/>
              <w:contextualSpacing w:val="0"/>
              <w:rPr>
                <w:rFonts w:cstheme="minorHAnsi"/>
                <w:b/>
                <w:bCs/>
              </w:rPr>
            </w:pPr>
            <w:r w:rsidRPr="002405B9">
              <w:rPr>
                <w:rFonts w:cstheme="minorHAnsi"/>
                <w:b/>
                <w:bCs/>
              </w:rPr>
              <w:t>Other Councillor Reports</w:t>
            </w:r>
            <w:r w:rsidRPr="002405B9">
              <w:rPr>
                <w:rFonts w:cstheme="minorHAnsi"/>
              </w:rPr>
              <w:t xml:space="preserve"> </w:t>
            </w:r>
          </w:p>
          <w:p w14:paraId="5961AD34" w14:textId="77777777" w:rsidR="00DA4D37" w:rsidRDefault="00DA4D37" w:rsidP="00DA4D37">
            <w:pPr>
              <w:pStyle w:val="ListParagraph"/>
              <w:widowControl w:val="0"/>
              <w:autoSpaceDE w:val="0"/>
              <w:autoSpaceDN w:val="0"/>
              <w:spacing w:before="93" w:line="268" w:lineRule="exact"/>
              <w:contextualSpacing w:val="0"/>
              <w:rPr>
                <w:rFonts w:cstheme="minorHAnsi"/>
              </w:rPr>
            </w:pPr>
            <w:r>
              <w:rPr>
                <w:rFonts w:cstheme="minorHAnsi"/>
              </w:rPr>
              <w:t>Cllr. Flavin brought up the problem of loose dogs in the churchyard. The clerk would write to the church again to highlight the problem.</w:t>
            </w:r>
          </w:p>
          <w:p w14:paraId="2B567251" w14:textId="0DD4039F" w:rsidR="00DA4D37" w:rsidRDefault="00DA4D37" w:rsidP="00DA4D37">
            <w:pPr>
              <w:pStyle w:val="ListParagraph"/>
              <w:widowControl w:val="0"/>
              <w:autoSpaceDE w:val="0"/>
              <w:autoSpaceDN w:val="0"/>
              <w:spacing w:before="93" w:line="268" w:lineRule="exact"/>
              <w:contextualSpacing w:val="0"/>
              <w:rPr>
                <w:rFonts w:cstheme="minorHAnsi"/>
              </w:rPr>
            </w:pPr>
            <w:r>
              <w:rPr>
                <w:rFonts w:cstheme="minorHAnsi"/>
              </w:rPr>
              <w:t xml:space="preserve">Cllr. Martin asked about the illegal gate. </w:t>
            </w:r>
            <w:r w:rsidR="00AD27E8">
              <w:rPr>
                <w:rFonts w:cstheme="minorHAnsi"/>
              </w:rPr>
              <w:t xml:space="preserve">District Cllr. </w:t>
            </w:r>
            <w:proofErr w:type="spellStart"/>
            <w:r w:rsidR="00AD27E8">
              <w:rPr>
                <w:rFonts w:cstheme="minorHAnsi"/>
              </w:rPr>
              <w:t>Eginton</w:t>
            </w:r>
            <w:proofErr w:type="spellEnd"/>
            <w:r w:rsidR="00AD27E8">
              <w:rPr>
                <w:rFonts w:cstheme="minorHAnsi"/>
              </w:rPr>
              <w:t xml:space="preserve"> responded by saying that this was still an outstanding planning enforcement matter which will be dealt with in due course.</w:t>
            </w:r>
          </w:p>
          <w:p w14:paraId="6A13C6CE" w14:textId="08F7F3F3" w:rsidR="00AD27E8" w:rsidRPr="00DA4D37" w:rsidRDefault="00AD27E8" w:rsidP="00DA4D37">
            <w:pPr>
              <w:pStyle w:val="ListParagraph"/>
              <w:widowControl w:val="0"/>
              <w:autoSpaceDE w:val="0"/>
              <w:autoSpaceDN w:val="0"/>
              <w:spacing w:before="93" w:line="268" w:lineRule="exact"/>
              <w:contextualSpacing w:val="0"/>
              <w:rPr>
                <w:rFonts w:cstheme="minorHAnsi"/>
              </w:rPr>
            </w:pPr>
          </w:p>
        </w:tc>
      </w:tr>
      <w:tr w:rsidR="00A767D6" w:rsidRPr="002405B9" w14:paraId="7EFE3AAD" w14:textId="77777777" w:rsidTr="00CA152C">
        <w:tc>
          <w:tcPr>
            <w:tcW w:w="1242" w:type="dxa"/>
          </w:tcPr>
          <w:p w14:paraId="15351F34" w14:textId="77777777" w:rsidR="00A767D6" w:rsidRPr="002405B9" w:rsidRDefault="00A767D6" w:rsidP="00CA152C">
            <w:pPr>
              <w:rPr>
                <w:rFonts w:cstheme="minorHAnsi"/>
                <w:b/>
                <w:bCs/>
              </w:rPr>
            </w:pPr>
            <w:r>
              <w:rPr>
                <w:rFonts w:cstheme="minorHAnsi"/>
                <w:b/>
                <w:bCs/>
              </w:rPr>
              <w:lastRenderedPageBreak/>
              <w:t>2223-085</w:t>
            </w:r>
          </w:p>
        </w:tc>
        <w:tc>
          <w:tcPr>
            <w:tcW w:w="8730" w:type="dxa"/>
          </w:tcPr>
          <w:p w14:paraId="31FABE72" w14:textId="77777777" w:rsidR="00A767D6" w:rsidRPr="002405B9" w:rsidRDefault="00A767D6" w:rsidP="00CA152C">
            <w:pPr>
              <w:rPr>
                <w:rFonts w:cstheme="minorHAnsi"/>
                <w:b/>
                <w:bCs/>
              </w:rPr>
            </w:pPr>
            <w:r w:rsidRPr="002405B9">
              <w:rPr>
                <w:rFonts w:cstheme="minorHAnsi"/>
                <w:b/>
                <w:bCs/>
              </w:rPr>
              <w:t>CHAWLEIGH COMMUNITY TRUST (CCT)</w:t>
            </w:r>
          </w:p>
          <w:p w14:paraId="7B68E9DC" w14:textId="1ADC14F1" w:rsidR="00A767D6" w:rsidRPr="002405B9" w:rsidRDefault="00AD27E8" w:rsidP="00CA152C">
            <w:pPr>
              <w:rPr>
                <w:rFonts w:cstheme="minorHAnsi"/>
                <w:bCs/>
              </w:rPr>
            </w:pPr>
            <w:r>
              <w:rPr>
                <w:rFonts w:cstheme="minorHAnsi"/>
                <w:bCs/>
              </w:rPr>
              <w:t>The Chairman stated that the tenders were due back shortly.</w:t>
            </w:r>
          </w:p>
          <w:p w14:paraId="02E0A3F2" w14:textId="77777777" w:rsidR="00A767D6" w:rsidRPr="002405B9" w:rsidRDefault="00A767D6" w:rsidP="00CA152C">
            <w:pPr>
              <w:rPr>
                <w:rFonts w:cstheme="minorHAnsi"/>
                <w:bCs/>
              </w:rPr>
            </w:pPr>
          </w:p>
        </w:tc>
      </w:tr>
      <w:tr w:rsidR="00A767D6" w:rsidRPr="002405B9" w14:paraId="7226FD0C" w14:textId="77777777" w:rsidTr="00CA152C">
        <w:tc>
          <w:tcPr>
            <w:tcW w:w="1242" w:type="dxa"/>
          </w:tcPr>
          <w:p w14:paraId="7A1DEECA" w14:textId="77777777" w:rsidR="00A767D6" w:rsidRPr="002405B9" w:rsidRDefault="00A767D6" w:rsidP="00CA152C">
            <w:pPr>
              <w:rPr>
                <w:rFonts w:cstheme="minorHAnsi"/>
                <w:i/>
                <w:iCs/>
              </w:rPr>
            </w:pPr>
          </w:p>
        </w:tc>
        <w:tc>
          <w:tcPr>
            <w:tcW w:w="8730" w:type="dxa"/>
          </w:tcPr>
          <w:p w14:paraId="30698369" w14:textId="77777777" w:rsidR="00A767D6" w:rsidRDefault="00A767D6" w:rsidP="00CA152C">
            <w:pPr>
              <w:rPr>
                <w:rFonts w:cstheme="minorHAnsi"/>
                <w:i/>
                <w:iCs/>
              </w:rPr>
            </w:pPr>
            <w:r w:rsidRPr="002405B9">
              <w:rPr>
                <w:rFonts w:cstheme="minorHAnsi"/>
                <w:i/>
                <w:iCs/>
              </w:rPr>
              <w:t>The Chairman to declare the meeting closed</w:t>
            </w:r>
          </w:p>
          <w:p w14:paraId="695EBA89" w14:textId="4FA963E1" w:rsidR="00B92D11" w:rsidRPr="00E51ED5" w:rsidRDefault="00B92D11" w:rsidP="00CA152C">
            <w:pPr>
              <w:rPr>
                <w:rFonts w:cstheme="minorHAnsi"/>
                <w:i/>
                <w:iCs/>
              </w:rPr>
            </w:pPr>
          </w:p>
        </w:tc>
      </w:tr>
      <w:tr w:rsidR="00A767D6" w:rsidRPr="002405B9" w14:paraId="08F3D597" w14:textId="77777777" w:rsidTr="00CA152C">
        <w:tc>
          <w:tcPr>
            <w:tcW w:w="1242" w:type="dxa"/>
          </w:tcPr>
          <w:p w14:paraId="5CC6A90C" w14:textId="77777777" w:rsidR="00A767D6" w:rsidRPr="002405B9" w:rsidRDefault="00A767D6" w:rsidP="00CA152C">
            <w:pPr>
              <w:rPr>
                <w:rFonts w:cstheme="minorHAnsi"/>
                <w:b/>
                <w:bCs/>
              </w:rPr>
            </w:pPr>
            <w:r>
              <w:rPr>
                <w:rFonts w:cstheme="minorHAnsi"/>
                <w:b/>
                <w:bCs/>
              </w:rPr>
              <w:t>2223-086</w:t>
            </w:r>
          </w:p>
        </w:tc>
        <w:tc>
          <w:tcPr>
            <w:tcW w:w="8730" w:type="dxa"/>
          </w:tcPr>
          <w:p w14:paraId="4C501C95" w14:textId="77777777" w:rsidR="00A767D6" w:rsidRPr="002405B9" w:rsidRDefault="00A767D6" w:rsidP="00CA152C">
            <w:pPr>
              <w:rPr>
                <w:rFonts w:cstheme="minorHAnsi"/>
                <w:b/>
                <w:bCs/>
              </w:rPr>
            </w:pPr>
            <w:r w:rsidRPr="002405B9">
              <w:rPr>
                <w:rFonts w:cstheme="minorHAnsi"/>
                <w:b/>
                <w:bCs/>
              </w:rPr>
              <w:t>PUBLIC AND OTHER BODIES’ SESSION</w:t>
            </w:r>
          </w:p>
          <w:p w14:paraId="38655732" w14:textId="77777777" w:rsidR="00A767D6" w:rsidRPr="002405B9" w:rsidRDefault="00A767D6" w:rsidP="00CA152C">
            <w:pPr>
              <w:rPr>
                <w:rFonts w:cstheme="minorHAnsi"/>
              </w:rPr>
            </w:pPr>
            <w:r w:rsidRPr="002405B9">
              <w:rPr>
                <w:rFonts w:cstheme="minorHAnsi"/>
              </w:rPr>
              <w:t>To hear reports from and allow questions to be asked to District and County Councillors and to take any questions from members of the public.</w:t>
            </w:r>
          </w:p>
          <w:p w14:paraId="22CEF58E" w14:textId="7F697ECB" w:rsidR="00A767D6" w:rsidRDefault="00A767D6" w:rsidP="00A767D6">
            <w:pPr>
              <w:pStyle w:val="ListParagraph"/>
              <w:widowControl w:val="0"/>
              <w:numPr>
                <w:ilvl w:val="0"/>
                <w:numId w:val="7"/>
              </w:numPr>
              <w:autoSpaceDE w:val="0"/>
              <w:autoSpaceDN w:val="0"/>
              <w:spacing w:line="268" w:lineRule="exact"/>
              <w:contextualSpacing w:val="0"/>
              <w:rPr>
                <w:rFonts w:cstheme="minorHAnsi"/>
                <w:b/>
                <w:bCs/>
              </w:rPr>
            </w:pPr>
            <w:r w:rsidRPr="00343CBE">
              <w:rPr>
                <w:rFonts w:cstheme="minorHAnsi"/>
                <w:b/>
                <w:bCs/>
              </w:rPr>
              <w:t>County Councillor</w:t>
            </w:r>
          </w:p>
          <w:p w14:paraId="0D3236BF" w14:textId="05B62AB4" w:rsidR="00B92D11" w:rsidRPr="00B92D11" w:rsidRDefault="00B92D11" w:rsidP="00B92D11">
            <w:pPr>
              <w:pStyle w:val="ListParagraph"/>
              <w:widowControl w:val="0"/>
              <w:autoSpaceDE w:val="0"/>
              <w:autoSpaceDN w:val="0"/>
              <w:spacing w:line="268" w:lineRule="exact"/>
              <w:contextualSpacing w:val="0"/>
              <w:rPr>
                <w:rFonts w:cstheme="minorHAnsi"/>
              </w:rPr>
            </w:pPr>
            <w:r>
              <w:rPr>
                <w:rFonts w:cstheme="minorHAnsi"/>
              </w:rPr>
              <w:t>The county councillor was not present</w:t>
            </w:r>
          </w:p>
          <w:p w14:paraId="4CAF0AB1" w14:textId="77777777" w:rsidR="00343CBE" w:rsidRPr="00343CBE" w:rsidRDefault="00343CBE" w:rsidP="00343CBE">
            <w:pPr>
              <w:pStyle w:val="ListParagraph"/>
              <w:widowControl w:val="0"/>
              <w:autoSpaceDE w:val="0"/>
              <w:autoSpaceDN w:val="0"/>
              <w:spacing w:line="268" w:lineRule="exact"/>
              <w:contextualSpacing w:val="0"/>
              <w:rPr>
                <w:rFonts w:cstheme="minorHAnsi"/>
                <w:b/>
                <w:bCs/>
              </w:rPr>
            </w:pPr>
          </w:p>
          <w:p w14:paraId="78AEFAA3" w14:textId="2B2AB241" w:rsidR="00A767D6" w:rsidRPr="00343CBE" w:rsidRDefault="00A767D6" w:rsidP="00A767D6">
            <w:pPr>
              <w:pStyle w:val="ListParagraph"/>
              <w:widowControl w:val="0"/>
              <w:numPr>
                <w:ilvl w:val="0"/>
                <w:numId w:val="7"/>
              </w:numPr>
              <w:autoSpaceDE w:val="0"/>
              <w:autoSpaceDN w:val="0"/>
              <w:spacing w:line="268" w:lineRule="exact"/>
              <w:contextualSpacing w:val="0"/>
              <w:rPr>
                <w:rFonts w:cstheme="minorHAnsi"/>
                <w:b/>
                <w:bCs/>
              </w:rPr>
            </w:pPr>
            <w:r w:rsidRPr="00343CBE">
              <w:rPr>
                <w:rFonts w:cstheme="minorHAnsi"/>
                <w:b/>
                <w:bCs/>
              </w:rPr>
              <w:t>District Councillor</w:t>
            </w:r>
          </w:p>
          <w:p w14:paraId="200530F8" w14:textId="081C2152" w:rsidR="00BF045E" w:rsidRDefault="00BF045E" w:rsidP="00BF045E">
            <w:pPr>
              <w:pStyle w:val="ListParagraph"/>
              <w:widowControl w:val="0"/>
              <w:autoSpaceDE w:val="0"/>
              <w:autoSpaceDN w:val="0"/>
              <w:spacing w:line="268" w:lineRule="exact"/>
              <w:contextualSpacing w:val="0"/>
              <w:rPr>
                <w:rFonts w:cstheme="minorHAnsi"/>
              </w:rPr>
            </w:pPr>
            <w:r>
              <w:rPr>
                <w:rFonts w:cstheme="minorHAnsi"/>
              </w:rPr>
              <w:t xml:space="preserve">District Cllr. </w:t>
            </w:r>
            <w:proofErr w:type="spellStart"/>
            <w:r>
              <w:rPr>
                <w:rFonts w:cstheme="minorHAnsi"/>
              </w:rPr>
              <w:t>Eginton</w:t>
            </w:r>
            <w:proofErr w:type="spellEnd"/>
            <w:r>
              <w:rPr>
                <w:rFonts w:cstheme="minorHAnsi"/>
              </w:rPr>
              <w:t xml:space="preserve"> asked whether the parish council wished to increase the number of councillor positions on </w:t>
            </w:r>
            <w:proofErr w:type="spellStart"/>
            <w:r>
              <w:rPr>
                <w:rFonts w:cstheme="minorHAnsi"/>
              </w:rPr>
              <w:t>Chawleigh</w:t>
            </w:r>
            <w:proofErr w:type="spellEnd"/>
            <w:r>
              <w:rPr>
                <w:rFonts w:cstheme="minorHAnsi"/>
              </w:rPr>
              <w:t xml:space="preserve"> Parish Council because he would be saying that the nine current positions would be continued when the question had to be answered on 1</w:t>
            </w:r>
            <w:r w:rsidRPr="00BF045E">
              <w:rPr>
                <w:rFonts w:cstheme="minorHAnsi"/>
                <w:vertAlign w:val="superscript"/>
              </w:rPr>
              <w:t>sT</w:t>
            </w:r>
            <w:r>
              <w:rPr>
                <w:rFonts w:cstheme="minorHAnsi"/>
              </w:rPr>
              <w:t xml:space="preserve"> December 2022, as part of the parish</w:t>
            </w:r>
            <w:r w:rsidR="003B1C25">
              <w:rPr>
                <w:rFonts w:cstheme="minorHAnsi"/>
              </w:rPr>
              <w:t xml:space="preserve"> governance review. It was </w:t>
            </w:r>
            <w:r w:rsidR="003B1C25">
              <w:rPr>
                <w:rFonts w:cstheme="minorHAnsi"/>
                <w:b/>
                <w:bCs/>
              </w:rPr>
              <w:t>Agreed</w:t>
            </w:r>
            <w:r w:rsidR="003B1C25">
              <w:rPr>
                <w:rFonts w:cstheme="minorHAnsi"/>
              </w:rPr>
              <w:t xml:space="preserve"> that the number for </w:t>
            </w:r>
            <w:proofErr w:type="spellStart"/>
            <w:r w:rsidR="003B1C25">
              <w:rPr>
                <w:rFonts w:cstheme="minorHAnsi"/>
              </w:rPr>
              <w:t>Chawleigh</w:t>
            </w:r>
            <w:proofErr w:type="spellEnd"/>
            <w:r w:rsidR="003B1C25">
              <w:rPr>
                <w:rFonts w:cstheme="minorHAnsi"/>
              </w:rPr>
              <w:t xml:space="preserve"> should remain at nine.</w:t>
            </w:r>
          </w:p>
          <w:p w14:paraId="55C28AE5" w14:textId="77777777" w:rsidR="00B92D11" w:rsidRDefault="00B92D11" w:rsidP="00BF045E">
            <w:pPr>
              <w:pStyle w:val="ListParagraph"/>
              <w:widowControl w:val="0"/>
              <w:autoSpaceDE w:val="0"/>
              <w:autoSpaceDN w:val="0"/>
              <w:spacing w:line="268" w:lineRule="exact"/>
              <w:contextualSpacing w:val="0"/>
              <w:rPr>
                <w:rFonts w:cstheme="minorHAnsi"/>
              </w:rPr>
            </w:pPr>
          </w:p>
          <w:p w14:paraId="3A36EA02" w14:textId="0C5262EA" w:rsidR="00AD27E8" w:rsidRDefault="00AD27E8" w:rsidP="00BF045E">
            <w:pPr>
              <w:pStyle w:val="ListParagraph"/>
              <w:widowControl w:val="0"/>
              <w:autoSpaceDE w:val="0"/>
              <w:autoSpaceDN w:val="0"/>
              <w:spacing w:line="268" w:lineRule="exact"/>
              <w:contextualSpacing w:val="0"/>
              <w:rPr>
                <w:rFonts w:cstheme="minorHAnsi"/>
              </w:rPr>
            </w:pPr>
            <w:r>
              <w:rPr>
                <w:rFonts w:cstheme="minorHAnsi"/>
              </w:rPr>
              <w:t xml:space="preserve">He said that MDDC’s Million </w:t>
            </w:r>
            <w:r w:rsidR="00B92D11">
              <w:rPr>
                <w:rFonts w:cstheme="minorHAnsi"/>
              </w:rPr>
              <w:t>Pound</w:t>
            </w:r>
            <w:r>
              <w:rPr>
                <w:rFonts w:cstheme="minorHAnsi"/>
              </w:rPr>
              <w:t xml:space="preserve"> Challenge was underway</w:t>
            </w:r>
            <w:r w:rsidR="00B92D11">
              <w:rPr>
                <w:rFonts w:cstheme="minorHAnsi"/>
              </w:rPr>
              <w:t xml:space="preserve"> to find savings, or increased income totalling £1m for next year’s budget. One area of progress was for planning fees where there was scope to increase planning fees. Ideas were being gathered on other matters and MDDC was always open for suggestions.</w:t>
            </w:r>
          </w:p>
          <w:p w14:paraId="678EF970" w14:textId="77777777" w:rsidR="00B92D11" w:rsidRPr="003B1C25" w:rsidRDefault="00B92D11" w:rsidP="00BF045E">
            <w:pPr>
              <w:pStyle w:val="ListParagraph"/>
              <w:widowControl w:val="0"/>
              <w:autoSpaceDE w:val="0"/>
              <w:autoSpaceDN w:val="0"/>
              <w:spacing w:line="268" w:lineRule="exact"/>
              <w:contextualSpacing w:val="0"/>
              <w:rPr>
                <w:rFonts w:cstheme="minorHAnsi"/>
              </w:rPr>
            </w:pPr>
          </w:p>
          <w:p w14:paraId="6BD225F0" w14:textId="2E4CBF5C" w:rsidR="00A767D6" w:rsidRPr="00343CBE" w:rsidRDefault="00A767D6" w:rsidP="00A767D6">
            <w:pPr>
              <w:pStyle w:val="ListParagraph"/>
              <w:widowControl w:val="0"/>
              <w:numPr>
                <w:ilvl w:val="0"/>
                <w:numId w:val="7"/>
              </w:numPr>
              <w:autoSpaceDE w:val="0"/>
              <w:autoSpaceDN w:val="0"/>
              <w:spacing w:line="268" w:lineRule="exact"/>
              <w:contextualSpacing w:val="0"/>
              <w:rPr>
                <w:rFonts w:cstheme="minorHAnsi"/>
                <w:b/>
                <w:bCs/>
              </w:rPr>
            </w:pPr>
            <w:r w:rsidRPr="00343CBE">
              <w:rPr>
                <w:rFonts w:cstheme="minorHAnsi"/>
                <w:b/>
                <w:bCs/>
              </w:rPr>
              <w:t>Members of the public</w:t>
            </w:r>
          </w:p>
          <w:p w14:paraId="5155F82C" w14:textId="1DC94501" w:rsidR="00B87113" w:rsidRDefault="00B87113" w:rsidP="00B87113">
            <w:pPr>
              <w:pStyle w:val="ListParagraph"/>
              <w:widowControl w:val="0"/>
              <w:autoSpaceDE w:val="0"/>
              <w:autoSpaceDN w:val="0"/>
              <w:spacing w:line="268" w:lineRule="exact"/>
              <w:contextualSpacing w:val="0"/>
              <w:rPr>
                <w:rFonts w:cstheme="minorHAnsi"/>
              </w:rPr>
            </w:pPr>
            <w:r>
              <w:rPr>
                <w:rFonts w:cstheme="minorHAnsi"/>
              </w:rPr>
              <w:t>Heather from the Earl of Portsmouth Inn suggested that they might want to do something special for the community on Christmas Eve and wanted to know what councillors thought of this. The only thing that might conflict with this would be if the church was holding a Christingle but councillors thought this was a good idea.</w:t>
            </w:r>
          </w:p>
          <w:p w14:paraId="290D9402" w14:textId="77777777" w:rsidR="00A767D6" w:rsidRPr="002405B9" w:rsidRDefault="00A767D6" w:rsidP="00B92D11">
            <w:pPr>
              <w:rPr>
                <w:rFonts w:cstheme="minorHAnsi"/>
              </w:rPr>
            </w:pPr>
          </w:p>
        </w:tc>
      </w:tr>
      <w:tr w:rsidR="00A767D6" w:rsidRPr="002405B9" w14:paraId="183D5FA9" w14:textId="77777777" w:rsidTr="00CA152C">
        <w:tc>
          <w:tcPr>
            <w:tcW w:w="1242" w:type="dxa"/>
          </w:tcPr>
          <w:p w14:paraId="0D55B290" w14:textId="77777777" w:rsidR="00A767D6" w:rsidRPr="002405B9" w:rsidRDefault="00A767D6" w:rsidP="00CA152C">
            <w:pPr>
              <w:rPr>
                <w:rFonts w:cstheme="minorHAnsi"/>
                <w:i/>
                <w:iCs/>
              </w:rPr>
            </w:pPr>
          </w:p>
        </w:tc>
        <w:tc>
          <w:tcPr>
            <w:tcW w:w="8730" w:type="dxa"/>
          </w:tcPr>
          <w:p w14:paraId="53F7829F" w14:textId="77777777" w:rsidR="00A767D6" w:rsidRDefault="00A767D6" w:rsidP="00CA152C">
            <w:pPr>
              <w:rPr>
                <w:rFonts w:cstheme="minorHAnsi"/>
                <w:i/>
                <w:iCs/>
              </w:rPr>
            </w:pPr>
            <w:r w:rsidRPr="002405B9">
              <w:rPr>
                <w:rFonts w:cstheme="minorHAnsi"/>
                <w:i/>
                <w:iCs/>
              </w:rPr>
              <w:t>The Chairman to declare the meeting open</w:t>
            </w:r>
          </w:p>
          <w:p w14:paraId="2BAFF456" w14:textId="5AE3105C" w:rsidR="00B92D11" w:rsidRPr="002405B9" w:rsidRDefault="00B92D11" w:rsidP="00CA152C">
            <w:pPr>
              <w:rPr>
                <w:rFonts w:cstheme="minorHAnsi"/>
                <w:i/>
                <w:iCs/>
              </w:rPr>
            </w:pPr>
          </w:p>
        </w:tc>
      </w:tr>
      <w:tr w:rsidR="00A767D6" w:rsidRPr="002405B9" w14:paraId="53294A39" w14:textId="77777777" w:rsidTr="00CA152C">
        <w:tc>
          <w:tcPr>
            <w:tcW w:w="1242" w:type="dxa"/>
          </w:tcPr>
          <w:p w14:paraId="058B96C3" w14:textId="77777777" w:rsidR="00A767D6" w:rsidRPr="002405B9" w:rsidRDefault="00A767D6" w:rsidP="00CA152C">
            <w:pPr>
              <w:spacing w:line="276" w:lineRule="auto"/>
              <w:rPr>
                <w:rFonts w:cstheme="minorHAnsi"/>
                <w:b/>
                <w:bCs/>
              </w:rPr>
            </w:pPr>
            <w:r>
              <w:rPr>
                <w:rFonts w:cstheme="minorHAnsi"/>
                <w:b/>
                <w:bCs/>
              </w:rPr>
              <w:t>2223-087</w:t>
            </w:r>
          </w:p>
        </w:tc>
        <w:tc>
          <w:tcPr>
            <w:tcW w:w="8730" w:type="dxa"/>
          </w:tcPr>
          <w:p w14:paraId="57236B70" w14:textId="77777777" w:rsidR="00A767D6" w:rsidRDefault="00A767D6" w:rsidP="00CA152C">
            <w:pPr>
              <w:spacing w:line="276" w:lineRule="auto"/>
              <w:rPr>
                <w:rFonts w:cstheme="minorHAnsi"/>
                <w:b/>
                <w:bCs/>
              </w:rPr>
            </w:pPr>
            <w:r w:rsidRPr="002405B9">
              <w:rPr>
                <w:rFonts w:cstheme="minorHAnsi"/>
                <w:b/>
                <w:bCs/>
              </w:rPr>
              <w:t>FOOTPATH WORKS</w:t>
            </w:r>
          </w:p>
          <w:p w14:paraId="04DD9529" w14:textId="0EB64BB6" w:rsidR="00A767D6" w:rsidRPr="0028501C" w:rsidRDefault="00FA32B2" w:rsidP="00CA152C">
            <w:pPr>
              <w:spacing w:line="276" w:lineRule="auto"/>
              <w:rPr>
                <w:rFonts w:cstheme="minorHAnsi"/>
              </w:rPr>
            </w:pPr>
            <w:r>
              <w:rPr>
                <w:rFonts w:cstheme="minorHAnsi"/>
              </w:rPr>
              <w:t xml:space="preserve">Cllr. Batty reported that the two gates had been fitted and the bills were to be agreed at this meeting. </w:t>
            </w:r>
          </w:p>
          <w:p w14:paraId="43B007D5" w14:textId="77777777" w:rsidR="00A767D6" w:rsidRPr="0028501C" w:rsidRDefault="00A767D6" w:rsidP="00CA152C">
            <w:pPr>
              <w:spacing w:line="276" w:lineRule="auto"/>
              <w:rPr>
                <w:rFonts w:cstheme="minorHAnsi"/>
              </w:rPr>
            </w:pPr>
          </w:p>
        </w:tc>
      </w:tr>
      <w:tr w:rsidR="00A767D6" w:rsidRPr="002405B9" w14:paraId="3DE5DA39" w14:textId="77777777" w:rsidTr="00CA152C">
        <w:tc>
          <w:tcPr>
            <w:tcW w:w="1242" w:type="dxa"/>
          </w:tcPr>
          <w:p w14:paraId="7211505C" w14:textId="77777777" w:rsidR="00A767D6" w:rsidRDefault="00A767D6" w:rsidP="00CA152C">
            <w:pPr>
              <w:spacing w:line="276" w:lineRule="auto"/>
              <w:rPr>
                <w:rFonts w:cstheme="minorHAnsi"/>
                <w:b/>
                <w:bCs/>
              </w:rPr>
            </w:pPr>
            <w:r>
              <w:rPr>
                <w:rFonts w:cstheme="minorHAnsi"/>
                <w:b/>
                <w:bCs/>
              </w:rPr>
              <w:t>2223-088</w:t>
            </w:r>
          </w:p>
        </w:tc>
        <w:tc>
          <w:tcPr>
            <w:tcW w:w="8730" w:type="dxa"/>
          </w:tcPr>
          <w:p w14:paraId="1D44C998" w14:textId="77777777" w:rsidR="00A767D6" w:rsidRDefault="00A767D6" w:rsidP="00CA152C">
            <w:pPr>
              <w:spacing w:line="276" w:lineRule="auto"/>
              <w:rPr>
                <w:rFonts w:cstheme="minorHAnsi"/>
                <w:b/>
                <w:bCs/>
              </w:rPr>
            </w:pPr>
            <w:r>
              <w:rPr>
                <w:rFonts w:cstheme="minorHAnsi"/>
                <w:b/>
                <w:bCs/>
              </w:rPr>
              <w:t>DEFIBRILLATOR REPLACEMENT</w:t>
            </w:r>
          </w:p>
          <w:p w14:paraId="72F67C8B" w14:textId="6C9F01EC" w:rsidR="00A767D6" w:rsidRDefault="00FA32B2" w:rsidP="00CA152C">
            <w:pPr>
              <w:spacing w:line="276" w:lineRule="auto"/>
              <w:rPr>
                <w:rFonts w:cstheme="minorHAnsi"/>
              </w:rPr>
            </w:pPr>
            <w:r>
              <w:rPr>
                <w:rFonts w:cstheme="minorHAnsi"/>
              </w:rPr>
              <w:t xml:space="preserve">The Chairman reported that a training session had taken place with 17 people attending, the majority of which were helpers. It was expected that despite the low attendance that it was important to fit the second defibrillator. The clerk had contacted the NHS contact who runs the </w:t>
            </w:r>
            <w:proofErr w:type="gramStart"/>
            <w:r>
              <w:rPr>
                <w:rFonts w:cstheme="minorHAnsi"/>
              </w:rPr>
              <w:t>contracts</w:t>
            </w:r>
            <w:proofErr w:type="gramEnd"/>
            <w:r>
              <w:rPr>
                <w:rFonts w:cstheme="minorHAnsi"/>
              </w:rPr>
              <w:t xml:space="preserve"> and this would be organised when it was necessary.</w:t>
            </w:r>
          </w:p>
          <w:p w14:paraId="7514E6C4" w14:textId="77777777" w:rsidR="00A767D6" w:rsidRPr="00BD0F3D" w:rsidRDefault="00A767D6" w:rsidP="00CA152C">
            <w:pPr>
              <w:spacing w:line="276" w:lineRule="auto"/>
              <w:rPr>
                <w:rFonts w:cstheme="minorHAnsi"/>
              </w:rPr>
            </w:pPr>
          </w:p>
        </w:tc>
      </w:tr>
      <w:tr w:rsidR="00A767D6" w:rsidRPr="002405B9" w14:paraId="6A9F0D9B" w14:textId="77777777" w:rsidTr="00CA152C">
        <w:tc>
          <w:tcPr>
            <w:tcW w:w="1242" w:type="dxa"/>
          </w:tcPr>
          <w:p w14:paraId="35F1A1A3" w14:textId="77777777" w:rsidR="00A767D6" w:rsidRDefault="00A767D6" w:rsidP="00CA152C">
            <w:pPr>
              <w:spacing w:line="276" w:lineRule="auto"/>
              <w:rPr>
                <w:rFonts w:cstheme="minorHAnsi"/>
                <w:b/>
                <w:bCs/>
              </w:rPr>
            </w:pPr>
            <w:r>
              <w:rPr>
                <w:rFonts w:cstheme="minorHAnsi"/>
                <w:b/>
                <w:bCs/>
              </w:rPr>
              <w:t>2223-089</w:t>
            </w:r>
          </w:p>
        </w:tc>
        <w:tc>
          <w:tcPr>
            <w:tcW w:w="8730" w:type="dxa"/>
          </w:tcPr>
          <w:p w14:paraId="11D2B765" w14:textId="77777777" w:rsidR="00A767D6" w:rsidRDefault="00A767D6" w:rsidP="00CA152C">
            <w:pPr>
              <w:spacing w:line="276" w:lineRule="auto"/>
              <w:rPr>
                <w:rFonts w:cstheme="minorHAnsi"/>
                <w:b/>
                <w:bCs/>
              </w:rPr>
            </w:pPr>
            <w:r w:rsidRPr="00096557">
              <w:rPr>
                <w:rFonts w:cstheme="minorHAnsi"/>
                <w:b/>
                <w:bCs/>
              </w:rPr>
              <w:t>ASH DIE-BACK</w:t>
            </w:r>
          </w:p>
          <w:p w14:paraId="5BD2549D" w14:textId="47DAB4FC" w:rsidR="00A767D6" w:rsidRDefault="00FA32B2" w:rsidP="00CA152C">
            <w:pPr>
              <w:spacing w:line="276" w:lineRule="auto"/>
              <w:rPr>
                <w:rFonts w:cstheme="minorHAnsi"/>
              </w:rPr>
            </w:pPr>
            <w:r>
              <w:rPr>
                <w:rFonts w:cstheme="minorHAnsi"/>
              </w:rPr>
              <w:t>The Chairman</w:t>
            </w:r>
            <w:r w:rsidR="005B1B62">
              <w:rPr>
                <w:rFonts w:cstheme="minorHAnsi"/>
              </w:rPr>
              <w:t xml:space="preserve"> was getting prices for the removal of three Ash trees next to the playing field. There were concerns about other Ash trees in the village and discussions about what the parish council could do about. Initially, Cllr. </w:t>
            </w:r>
            <w:proofErr w:type="spellStart"/>
            <w:r w:rsidR="005B1B62">
              <w:rPr>
                <w:rFonts w:cstheme="minorHAnsi"/>
              </w:rPr>
              <w:t>Cockram</w:t>
            </w:r>
            <w:proofErr w:type="spellEnd"/>
            <w:r w:rsidR="005B1B62">
              <w:rPr>
                <w:rFonts w:cstheme="minorHAnsi"/>
              </w:rPr>
              <w:t xml:space="preserve"> would contact those responsible for potentially infected trees and report back.</w:t>
            </w:r>
          </w:p>
          <w:p w14:paraId="2F04EA58" w14:textId="77777777" w:rsidR="00A767D6" w:rsidRPr="00947587" w:rsidRDefault="00A767D6" w:rsidP="00CA152C">
            <w:pPr>
              <w:spacing w:line="276" w:lineRule="auto"/>
              <w:rPr>
                <w:rFonts w:cstheme="minorHAnsi"/>
              </w:rPr>
            </w:pPr>
          </w:p>
        </w:tc>
      </w:tr>
      <w:tr w:rsidR="00A767D6" w:rsidRPr="002405B9" w14:paraId="2CD4974A" w14:textId="77777777" w:rsidTr="00CA152C">
        <w:tc>
          <w:tcPr>
            <w:tcW w:w="1242" w:type="dxa"/>
          </w:tcPr>
          <w:p w14:paraId="72D9D2C4" w14:textId="77777777" w:rsidR="00A767D6" w:rsidRDefault="00A767D6" w:rsidP="00CA152C">
            <w:pPr>
              <w:spacing w:line="276" w:lineRule="auto"/>
              <w:rPr>
                <w:rFonts w:cstheme="minorHAnsi"/>
                <w:b/>
                <w:bCs/>
              </w:rPr>
            </w:pPr>
            <w:r>
              <w:rPr>
                <w:rFonts w:cstheme="minorHAnsi"/>
                <w:b/>
                <w:bCs/>
              </w:rPr>
              <w:t>2223-090</w:t>
            </w:r>
          </w:p>
        </w:tc>
        <w:tc>
          <w:tcPr>
            <w:tcW w:w="8730" w:type="dxa"/>
          </w:tcPr>
          <w:p w14:paraId="297792C7" w14:textId="77777777" w:rsidR="00A767D6" w:rsidRDefault="00A767D6" w:rsidP="00CA152C">
            <w:pPr>
              <w:spacing w:line="276" w:lineRule="auto"/>
              <w:rPr>
                <w:rFonts w:cstheme="minorHAnsi"/>
                <w:b/>
                <w:bCs/>
              </w:rPr>
            </w:pPr>
            <w:r w:rsidRPr="00C21B03">
              <w:rPr>
                <w:rFonts w:cstheme="minorHAnsi"/>
                <w:b/>
                <w:bCs/>
              </w:rPr>
              <w:t>DOG FOULING</w:t>
            </w:r>
          </w:p>
          <w:p w14:paraId="2C2EB2BC" w14:textId="7E3E80FE" w:rsidR="00A767D6" w:rsidRDefault="005B1B62" w:rsidP="0081120C">
            <w:pPr>
              <w:spacing w:line="276" w:lineRule="auto"/>
              <w:rPr>
                <w:rFonts w:cstheme="minorHAnsi"/>
              </w:rPr>
            </w:pPr>
            <w:proofErr w:type="gramStart"/>
            <w:r>
              <w:rPr>
                <w:rFonts w:cstheme="minorHAnsi"/>
              </w:rPr>
              <w:t xml:space="preserve">Following an observation from a resident, </w:t>
            </w:r>
            <w:r w:rsidR="001E0E38">
              <w:rPr>
                <w:rFonts w:cstheme="minorHAnsi"/>
              </w:rPr>
              <w:t>it</w:t>
            </w:r>
            <w:proofErr w:type="gramEnd"/>
            <w:r w:rsidR="001E0E38">
              <w:rPr>
                <w:rFonts w:cstheme="minorHAnsi"/>
              </w:rPr>
              <w:t xml:space="preserve"> was agreed that the parish council would put posters on the website and other social media. The installation of bag dispensers in strategic places to encourage dog owners to pick it up and bin it. The District Council officers can make visits to known offenders and emails would be forwarded to Cllr. </w:t>
            </w:r>
            <w:proofErr w:type="spellStart"/>
            <w:r w:rsidR="001E0E38">
              <w:rPr>
                <w:rFonts w:cstheme="minorHAnsi"/>
              </w:rPr>
              <w:t>Eginton</w:t>
            </w:r>
            <w:proofErr w:type="spellEnd"/>
            <w:r w:rsidR="001E0E38">
              <w:rPr>
                <w:rFonts w:cstheme="minorHAnsi"/>
              </w:rPr>
              <w:t xml:space="preserve"> with addresses if possible and he would get some action taken.</w:t>
            </w:r>
          </w:p>
          <w:p w14:paraId="12644C6C" w14:textId="2C5DF938" w:rsidR="005B1B62" w:rsidRPr="00947587" w:rsidRDefault="005B1B62" w:rsidP="0081120C">
            <w:pPr>
              <w:spacing w:line="276" w:lineRule="auto"/>
              <w:rPr>
                <w:rFonts w:cstheme="minorHAnsi"/>
              </w:rPr>
            </w:pPr>
          </w:p>
        </w:tc>
      </w:tr>
      <w:tr w:rsidR="00A767D6" w:rsidRPr="002405B9" w14:paraId="4E32026D" w14:textId="77777777" w:rsidTr="00CA152C">
        <w:tc>
          <w:tcPr>
            <w:tcW w:w="1242" w:type="dxa"/>
          </w:tcPr>
          <w:p w14:paraId="72BCB35E" w14:textId="77777777" w:rsidR="00A767D6" w:rsidRDefault="00A767D6" w:rsidP="00CA152C">
            <w:pPr>
              <w:spacing w:line="276" w:lineRule="auto"/>
              <w:rPr>
                <w:rFonts w:cstheme="minorHAnsi"/>
                <w:b/>
                <w:bCs/>
              </w:rPr>
            </w:pPr>
            <w:r>
              <w:rPr>
                <w:rFonts w:cstheme="minorHAnsi"/>
                <w:b/>
                <w:bCs/>
              </w:rPr>
              <w:t>2223-091</w:t>
            </w:r>
          </w:p>
        </w:tc>
        <w:tc>
          <w:tcPr>
            <w:tcW w:w="8730" w:type="dxa"/>
          </w:tcPr>
          <w:p w14:paraId="4C3A13E9" w14:textId="77777777" w:rsidR="00A767D6" w:rsidRDefault="00A767D6" w:rsidP="00CA152C">
            <w:pPr>
              <w:spacing w:line="276" w:lineRule="auto"/>
              <w:rPr>
                <w:rFonts w:cstheme="minorHAnsi"/>
                <w:b/>
                <w:bCs/>
              </w:rPr>
            </w:pPr>
            <w:r w:rsidRPr="004C296E">
              <w:rPr>
                <w:rFonts w:cstheme="minorHAnsi"/>
                <w:b/>
                <w:bCs/>
              </w:rPr>
              <w:t>2022-23 CLERKS’ PAY AWARD</w:t>
            </w:r>
          </w:p>
          <w:p w14:paraId="6B1AA7BC" w14:textId="670CE676" w:rsidR="00A767D6" w:rsidRDefault="00A767D6" w:rsidP="00CA152C">
            <w:pPr>
              <w:spacing w:line="276" w:lineRule="auto"/>
              <w:rPr>
                <w:rFonts w:cstheme="minorHAnsi"/>
              </w:rPr>
            </w:pPr>
            <w:r w:rsidRPr="00EB26D8">
              <w:rPr>
                <w:rFonts w:cstheme="minorHAnsi"/>
              </w:rPr>
              <w:t>The National Association of Local Councils</w:t>
            </w:r>
            <w:r>
              <w:rPr>
                <w:rFonts w:cstheme="minorHAnsi"/>
              </w:rPr>
              <w:t xml:space="preserve"> ha</w:t>
            </w:r>
            <w:r w:rsidR="00FA32B2">
              <w:rPr>
                <w:rFonts w:cstheme="minorHAnsi"/>
              </w:rPr>
              <w:t>d</w:t>
            </w:r>
            <w:r>
              <w:rPr>
                <w:rFonts w:cstheme="minorHAnsi"/>
              </w:rPr>
              <w:t xml:space="preserve"> just released the pay grades for salaries from 1</w:t>
            </w:r>
            <w:r w:rsidRPr="00EB26D8">
              <w:rPr>
                <w:rFonts w:cstheme="minorHAnsi"/>
                <w:vertAlign w:val="superscript"/>
              </w:rPr>
              <w:t>st</w:t>
            </w:r>
            <w:r>
              <w:rPr>
                <w:rFonts w:cstheme="minorHAnsi"/>
              </w:rPr>
              <w:t xml:space="preserve"> April 2022, a copy of which is attached. The pay award amounted to an additional £1,925 to every full-time spinal column point (SCP), which has had the effect of adding £1.00 per hour to the hourly rate of every SCP.</w:t>
            </w:r>
          </w:p>
          <w:p w14:paraId="78A1CC2F" w14:textId="77777777" w:rsidR="00A767D6" w:rsidRDefault="00A767D6" w:rsidP="00CA152C">
            <w:pPr>
              <w:spacing w:line="276" w:lineRule="auto"/>
              <w:rPr>
                <w:rFonts w:cstheme="minorHAnsi"/>
              </w:rPr>
            </w:pPr>
          </w:p>
          <w:p w14:paraId="72230EB3" w14:textId="071D3FBC" w:rsidR="00A767D6" w:rsidRPr="0081120C" w:rsidRDefault="0081120C" w:rsidP="00CA152C">
            <w:pPr>
              <w:spacing w:line="276" w:lineRule="auto"/>
              <w:rPr>
                <w:rFonts w:cstheme="minorHAnsi"/>
              </w:rPr>
            </w:pPr>
            <w:r>
              <w:rPr>
                <w:rFonts w:cstheme="minorHAnsi"/>
              </w:rPr>
              <w:t xml:space="preserve">On a proposal by Cllr. </w:t>
            </w:r>
            <w:proofErr w:type="spellStart"/>
            <w:r>
              <w:rPr>
                <w:rFonts w:cstheme="minorHAnsi"/>
              </w:rPr>
              <w:t>Cockram</w:t>
            </w:r>
            <w:proofErr w:type="spellEnd"/>
            <w:r>
              <w:rPr>
                <w:rFonts w:cstheme="minorHAnsi"/>
              </w:rPr>
              <w:t xml:space="preserve">, seconded by Cllr. Martin it was </w:t>
            </w:r>
            <w:r>
              <w:rPr>
                <w:rFonts w:cstheme="minorHAnsi"/>
                <w:b/>
                <w:bCs/>
              </w:rPr>
              <w:t>Resolved</w:t>
            </w:r>
            <w:r>
              <w:rPr>
                <w:rFonts w:cstheme="minorHAnsi"/>
              </w:rPr>
              <w:t xml:space="preserve"> that the new pay scales be used for the </w:t>
            </w:r>
            <w:proofErr w:type="gramStart"/>
            <w:r>
              <w:rPr>
                <w:rFonts w:cstheme="minorHAnsi"/>
              </w:rPr>
              <w:t>clerks</w:t>
            </w:r>
            <w:proofErr w:type="gramEnd"/>
            <w:r>
              <w:rPr>
                <w:rFonts w:cstheme="minorHAnsi"/>
              </w:rPr>
              <w:t xml:space="preserve"> salary, paying at an hourly rate of £13.95 effective from 1</w:t>
            </w:r>
            <w:r w:rsidRPr="0081120C">
              <w:rPr>
                <w:rFonts w:cstheme="minorHAnsi"/>
                <w:vertAlign w:val="superscript"/>
              </w:rPr>
              <w:t>st</w:t>
            </w:r>
            <w:r>
              <w:rPr>
                <w:rFonts w:cstheme="minorHAnsi"/>
              </w:rPr>
              <w:t xml:space="preserve"> April 2022.</w:t>
            </w:r>
          </w:p>
          <w:p w14:paraId="45F7CAF5" w14:textId="77777777" w:rsidR="00A767D6" w:rsidRPr="00EB26D8" w:rsidRDefault="00A767D6" w:rsidP="00CA152C">
            <w:pPr>
              <w:spacing w:line="276" w:lineRule="auto"/>
              <w:rPr>
                <w:rFonts w:cstheme="minorHAnsi"/>
              </w:rPr>
            </w:pPr>
          </w:p>
        </w:tc>
      </w:tr>
      <w:tr w:rsidR="00A767D6" w:rsidRPr="002405B9" w14:paraId="181D2D68" w14:textId="77777777" w:rsidTr="00CA152C">
        <w:tc>
          <w:tcPr>
            <w:tcW w:w="1242" w:type="dxa"/>
          </w:tcPr>
          <w:p w14:paraId="6F93FF3D" w14:textId="77777777" w:rsidR="00A767D6" w:rsidRDefault="00A767D6" w:rsidP="00CA152C">
            <w:pPr>
              <w:spacing w:line="276" w:lineRule="auto"/>
              <w:rPr>
                <w:rFonts w:cstheme="minorHAnsi"/>
                <w:b/>
                <w:bCs/>
              </w:rPr>
            </w:pPr>
            <w:r>
              <w:rPr>
                <w:rFonts w:cstheme="minorHAnsi"/>
                <w:b/>
                <w:bCs/>
              </w:rPr>
              <w:t>2223-092</w:t>
            </w:r>
          </w:p>
        </w:tc>
        <w:tc>
          <w:tcPr>
            <w:tcW w:w="8730" w:type="dxa"/>
          </w:tcPr>
          <w:p w14:paraId="1BB3B9BA" w14:textId="77777777" w:rsidR="00A767D6" w:rsidRDefault="00A767D6" w:rsidP="00CA152C">
            <w:pPr>
              <w:spacing w:line="276" w:lineRule="auto"/>
              <w:rPr>
                <w:rFonts w:cstheme="minorHAnsi"/>
                <w:b/>
                <w:bCs/>
              </w:rPr>
            </w:pPr>
            <w:r>
              <w:rPr>
                <w:rFonts w:cstheme="minorHAnsi"/>
                <w:b/>
                <w:bCs/>
              </w:rPr>
              <w:t>2022-23 BUDGET &amp; PRECEPT</w:t>
            </w:r>
          </w:p>
          <w:p w14:paraId="58E8E411" w14:textId="2D02BBD7" w:rsidR="00A767D6" w:rsidRDefault="001E0E38" w:rsidP="00CA152C">
            <w:pPr>
              <w:spacing w:line="276" w:lineRule="auto"/>
              <w:rPr>
                <w:rFonts w:cstheme="minorHAnsi"/>
              </w:rPr>
            </w:pPr>
            <w:r>
              <w:rPr>
                <w:rFonts w:cstheme="minorHAnsi"/>
              </w:rPr>
              <w:t xml:space="preserve">The clerk summarised the papers he had circulated. He pointed out that, in addition to allowing for uncertain amounts of inflation, the one major addition will be an addition of £2,000 for the costs of the </w:t>
            </w:r>
            <w:r w:rsidR="009B34CA">
              <w:rPr>
                <w:rFonts w:cstheme="minorHAnsi"/>
              </w:rPr>
              <w:t xml:space="preserve">May 2023 Parish Council Election, which might not all be necessary dependent on </w:t>
            </w:r>
            <w:proofErr w:type="gramStart"/>
            <w:r w:rsidR="009B34CA">
              <w:rPr>
                <w:rFonts w:cstheme="minorHAnsi"/>
              </w:rPr>
              <w:t>whether or not</w:t>
            </w:r>
            <w:proofErr w:type="gramEnd"/>
            <w:r w:rsidR="009B34CA">
              <w:rPr>
                <w:rFonts w:cstheme="minorHAnsi"/>
              </w:rPr>
              <w:t xml:space="preserve"> enough candidates come forward.</w:t>
            </w:r>
          </w:p>
          <w:p w14:paraId="5CECF3FB" w14:textId="0FBD238A" w:rsidR="009B34CA" w:rsidRDefault="009B34CA" w:rsidP="00CA152C">
            <w:pPr>
              <w:spacing w:line="276" w:lineRule="auto"/>
              <w:rPr>
                <w:rFonts w:cstheme="minorHAnsi"/>
              </w:rPr>
            </w:pPr>
            <w:r>
              <w:rPr>
                <w:rFonts w:cstheme="minorHAnsi"/>
              </w:rPr>
              <w:t xml:space="preserve">He had produced </w:t>
            </w:r>
            <w:proofErr w:type="gramStart"/>
            <w:r>
              <w:rPr>
                <w:rFonts w:cstheme="minorHAnsi"/>
              </w:rPr>
              <w:t>a number of</w:t>
            </w:r>
            <w:proofErr w:type="gramEnd"/>
            <w:r>
              <w:rPr>
                <w:rFonts w:cstheme="minorHAnsi"/>
              </w:rPr>
              <w:t xml:space="preserve"> options for the precept showing increases of zero to 6% - the higher one being an addition of just £1,000. </w:t>
            </w:r>
          </w:p>
          <w:p w14:paraId="660923FF" w14:textId="2911067C" w:rsidR="009B34CA" w:rsidRDefault="009B34CA" w:rsidP="00CA152C">
            <w:pPr>
              <w:spacing w:line="276" w:lineRule="auto"/>
              <w:rPr>
                <w:rFonts w:cstheme="minorHAnsi"/>
              </w:rPr>
            </w:pPr>
            <w:r>
              <w:rPr>
                <w:rFonts w:cstheme="minorHAnsi"/>
              </w:rPr>
              <w:lastRenderedPageBreak/>
              <w:t>The main point was to focus on the effect of the precept on the Earmarked and General Reserve.</w:t>
            </w:r>
          </w:p>
          <w:p w14:paraId="7B4A9B79" w14:textId="77777777" w:rsidR="00682954" w:rsidRDefault="00682954" w:rsidP="00CA152C">
            <w:pPr>
              <w:spacing w:line="276" w:lineRule="auto"/>
              <w:rPr>
                <w:rFonts w:cstheme="minorHAnsi"/>
              </w:rPr>
            </w:pPr>
          </w:p>
          <w:p w14:paraId="0D327D45" w14:textId="056E80AA" w:rsidR="009B34CA" w:rsidRDefault="009B34CA" w:rsidP="00CA152C">
            <w:pPr>
              <w:spacing w:line="276" w:lineRule="auto"/>
              <w:rPr>
                <w:rFonts w:cstheme="minorHAnsi"/>
              </w:rPr>
            </w:pPr>
            <w:r>
              <w:rPr>
                <w:rFonts w:cstheme="minorHAnsi"/>
              </w:rPr>
              <w:t>The Chairman questioned the Verge Cutting budget and whether that had yet been paid for in the current year. The clerk would find out the detail on this line for the next meeting.</w:t>
            </w:r>
          </w:p>
          <w:p w14:paraId="19EFD4F9" w14:textId="77777777" w:rsidR="00682954" w:rsidRDefault="00682954" w:rsidP="00CA152C">
            <w:pPr>
              <w:spacing w:line="276" w:lineRule="auto"/>
              <w:rPr>
                <w:rFonts w:cstheme="minorHAnsi"/>
              </w:rPr>
            </w:pPr>
          </w:p>
          <w:p w14:paraId="7DBBE1C3" w14:textId="783B671E" w:rsidR="009B34CA" w:rsidRDefault="009B34CA" w:rsidP="00CA152C">
            <w:pPr>
              <w:spacing w:line="276" w:lineRule="auto"/>
              <w:rPr>
                <w:rFonts w:cstheme="minorHAnsi"/>
              </w:rPr>
            </w:pPr>
            <w:r>
              <w:rPr>
                <w:rFonts w:cstheme="minorHAnsi"/>
              </w:rPr>
              <w:t xml:space="preserve">Cllr. </w:t>
            </w:r>
            <w:proofErr w:type="spellStart"/>
            <w:r>
              <w:rPr>
                <w:rFonts w:cstheme="minorHAnsi"/>
              </w:rPr>
              <w:t>Cockram</w:t>
            </w:r>
            <w:proofErr w:type="spellEnd"/>
            <w:r>
              <w:rPr>
                <w:rFonts w:cstheme="minorHAnsi"/>
              </w:rPr>
              <w:t xml:space="preserve"> reminded councillors that there was a need to find money to </w:t>
            </w:r>
            <w:r w:rsidR="00682954">
              <w:rPr>
                <w:rFonts w:cstheme="minorHAnsi"/>
              </w:rPr>
              <w:t>do the tree work in the current year, for which there was currently no budget.</w:t>
            </w:r>
          </w:p>
          <w:p w14:paraId="3C11797D" w14:textId="6BAF4BE9" w:rsidR="00682954" w:rsidRDefault="00682954" w:rsidP="00CA152C">
            <w:pPr>
              <w:spacing w:line="276" w:lineRule="auto"/>
              <w:rPr>
                <w:rFonts w:cstheme="minorHAnsi"/>
              </w:rPr>
            </w:pPr>
          </w:p>
          <w:p w14:paraId="3F001671" w14:textId="3925CAE0" w:rsidR="00682954" w:rsidRDefault="00682954" w:rsidP="00CA152C">
            <w:pPr>
              <w:spacing w:line="276" w:lineRule="auto"/>
              <w:rPr>
                <w:rFonts w:cstheme="minorHAnsi"/>
              </w:rPr>
            </w:pPr>
            <w:r>
              <w:rPr>
                <w:rFonts w:cstheme="minorHAnsi"/>
              </w:rPr>
              <w:t>Additional budgets would be added for:</w:t>
            </w:r>
          </w:p>
          <w:p w14:paraId="6F4C3E45" w14:textId="4E0B65A1" w:rsidR="00A767D6" w:rsidRDefault="00682954" w:rsidP="00CA152C">
            <w:pPr>
              <w:spacing w:line="276" w:lineRule="auto"/>
              <w:rPr>
                <w:rFonts w:cstheme="minorHAnsi"/>
              </w:rPr>
            </w:pPr>
            <w:r>
              <w:rPr>
                <w:rFonts w:cstheme="minorHAnsi"/>
              </w:rPr>
              <w:t>Warm Room £500 Shop Money</w:t>
            </w:r>
          </w:p>
          <w:p w14:paraId="7E3BFD4C" w14:textId="2266C829" w:rsidR="00682954" w:rsidRDefault="00682954" w:rsidP="00CA152C">
            <w:pPr>
              <w:spacing w:line="276" w:lineRule="auto"/>
              <w:rPr>
                <w:rFonts w:cstheme="minorHAnsi"/>
              </w:rPr>
            </w:pPr>
            <w:r>
              <w:rPr>
                <w:rFonts w:cstheme="minorHAnsi"/>
              </w:rPr>
              <w:t>Tree work £1,500 - £2,000</w:t>
            </w:r>
          </w:p>
          <w:p w14:paraId="2ADE91F9" w14:textId="5E3EB478" w:rsidR="00682954" w:rsidRDefault="00682954" w:rsidP="00CA152C">
            <w:pPr>
              <w:spacing w:line="276" w:lineRule="auto"/>
              <w:rPr>
                <w:rFonts w:cstheme="minorHAnsi"/>
              </w:rPr>
            </w:pPr>
            <w:r>
              <w:rPr>
                <w:rFonts w:cstheme="minorHAnsi"/>
              </w:rPr>
              <w:t>Coronation £1,000</w:t>
            </w:r>
          </w:p>
          <w:p w14:paraId="22A03FDF" w14:textId="77777777" w:rsidR="00682954" w:rsidRDefault="00682954" w:rsidP="00CA152C">
            <w:pPr>
              <w:spacing w:line="276" w:lineRule="auto"/>
              <w:rPr>
                <w:rFonts w:cstheme="minorHAnsi"/>
              </w:rPr>
            </w:pPr>
          </w:p>
          <w:p w14:paraId="39116728" w14:textId="7A4EED6A" w:rsidR="00682954" w:rsidRDefault="00682954" w:rsidP="00CA152C">
            <w:pPr>
              <w:spacing w:line="276" w:lineRule="auto"/>
              <w:rPr>
                <w:rFonts w:cstheme="minorHAnsi"/>
              </w:rPr>
            </w:pPr>
            <w:r>
              <w:rPr>
                <w:rFonts w:cstheme="minorHAnsi"/>
              </w:rPr>
              <w:t>The clerk would analyse the budget, separating out the one-off extra costs from the ‘fixtures’ so that the precept can be set with a clear distinction about what is being financed from the precept as opposed to the accumulated reserves. This would be available for the next meeting.</w:t>
            </w:r>
          </w:p>
          <w:p w14:paraId="798255A9" w14:textId="41140BB1" w:rsidR="00682954" w:rsidRPr="009959B1" w:rsidRDefault="00682954" w:rsidP="00CA152C">
            <w:pPr>
              <w:spacing w:line="276" w:lineRule="auto"/>
              <w:rPr>
                <w:rFonts w:cstheme="minorHAnsi"/>
              </w:rPr>
            </w:pPr>
          </w:p>
        </w:tc>
      </w:tr>
      <w:tr w:rsidR="00A767D6" w:rsidRPr="002405B9" w14:paraId="1C4BC301" w14:textId="77777777" w:rsidTr="00CA152C">
        <w:tc>
          <w:tcPr>
            <w:tcW w:w="1242" w:type="dxa"/>
          </w:tcPr>
          <w:p w14:paraId="3263AFBF" w14:textId="77777777" w:rsidR="00A767D6" w:rsidRDefault="00A767D6" w:rsidP="00CA152C">
            <w:pPr>
              <w:spacing w:line="276" w:lineRule="auto"/>
              <w:rPr>
                <w:rFonts w:cstheme="minorHAnsi"/>
                <w:b/>
                <w:bCs/>
              </w:rPr>
            </w:pPr>
            <w:r>
              <w:rPr>
                <w:rFonts w:cstheme="minorHAnsi"/>
                <w:b/>
                <w:bCs/>
              </w:rPr>
              <w:lastRenderedPageBreak/>
              <w:t>2223-093</w:t>
            </w:r>
          </w:p>
        </w:tc>
        <w:tc>
          <w:tcPr>
            <w:tcW w:w="8730" w:type="dxa"/>
          </w:tcPr>
          <w:p w14:paraId="3559F85F" w14:textId="77777777" w:rsidR="00A767D6" w:rsidRDefault="00A767D6" w:rsidP="00CA152C">
            <w:pPr>
              <w:spacing w:line="276" w:lineRule="auto"/>
              <w:rPr>
                <w:rFonts w:cstheme="minorHAnsi"/>
                <w:b/>
                <w:bCs/>
              </w:rPr>
            </w:pPr>
            <w:r>
              <w:rPr>
                <w:rFonts w:cstheme="minorHAnsi"/>
                <w:b/>
                <w:bCs/>
              </w:rPr>
              <w:t>ROYAL TREES</w:t>
            </w:r>
          </w:p>
          <w:p w14:paraId="70CE96CD" w14:textId="4601D0E5" w:rsidR="00A767D6" w:rsidRDefault="00A767D6" w:rsidP="006F6549">
            <w:pPr>
              <w:spacing w:line="276" w:lineRule="auto"/>
              <w:rPr>
                <w:rFonts w:cstheme="minorHAnsi"/>
              </w:rPr>
            </w:pPr>
            <w:r>
              <w:rPr>
                <w:rFonts w:cstheme="minorHAnsi"/>
              </w:rPr>
              <w:t xml:space="preserve">Cllr. Flavin </w:t>
            </w:r>
            <w:r w:rsidR="00682954">
              <w:rPr>
                <w:rFonts w:cstheme="minorHAnsi"/>
              </w:rPr>
              <w:t>reported that the WI might want to plant a commemorative</w:t>
            </w:r>
            <w:r w:rsidR="006F6549">
              <w:rPr>
                <w:rFonts w:cstheme="minorHAnsi"/>
              </w:rPr>
              <w:t xml:space="preserve"> tree, which could be one of the three replacements for the diseased Ash Trees. The trees would be Oaks with its Royal links.</w:t>
            </w:r>
          </w:p>
          <w:p w14:paraId="4EF15B63" w14:textId="784B0368" w:rsidR="006F6549" w:rsidRPr="009959B1" w:rsidRDefault="006F6549" w:rsidP="006F6549">
            <w:pPr>
              <w:spacing w:line="276" w:lineRule="auto"/>
              <w:rPr>
                <w:rFonts w:cstheme="minorHAnsi"/>
              </w:rPr>
            </w:pPr>
          </w:p>
        </w:tc>
      </w:tr>
      <w:tr w:rsidR="00A767D6" w:rsidRPr="002405B9" w14:paraId="03FD847B" w14:textId="77777777" w:rsidTr="00CA152C">
        <w:tc>
          <w:tcPr>
            <w:tcW w:w="1242" w:type="dxa"/>
          </w:tcPr>
          <w:p w14:paraId="2184AF45" w14:textId="77777777" w:rsidR="00A767D6" w:rsidRPr="00CD0D37" w:rsidRDefault="00A767D6" w:rsidP="00CA152C">
            <w:pPr>
              <w:spacing w:line="276" w:lineRule="auto"/>
              <w:rPr>
                <w:rFonts w:cstheme="minorHAnsi"/>
                <w:b/>
                <w:bCs/>
              </w:rPr>
            </w:pPr>
            <w:r>
              <w:rPr>
                <w:rFonts w:cstheme="minorHAnsi"/>
                <w:b/>
                <w:bCs/>
              </w:rPr>
              <w:t>2223-094</w:t>
            </w:r>
          </w:p>
        </w:tc>
        <w:tc>
          <w:tcPr>
            <w:tcW w:w="8730" w:type="dxa"/>
          </w:tcPr>
          <w:p w14:paraId="7A449C7D" w14:textId="77777777" w:rsidR="00A767D6" w:rsidRDefault="00A767D6" w:rsidP="00CA152C">
            <w:pPr>
              <w:spacing w:line="276" w:lineRule="auto"/>
              <w:rPr>
                <w:rFonts w:cstheme="minorHAnsi"/>
                <w:b/>
                <w:bCs/>
              </w:rPr>
            </w:pPr>
            <w:r w:rsidRPr="00CD0D37">
              <w:rPr>
                <w:rFonts w:cstheme="minorHAnsi"/>
                <w:b/>
                <w:bCs/>
              </w:rPr>
              <w:t>SHOP LEASE</w:t>
            </w:r>
          </w:p>
          <w:p w14:paraId="22D89DB7" w14:textId="77777777" w:rsidR="00A767D6" w:rsidRDefault="006F6549" w:rsidP="006F6549">
            <w:pPr>
              <w:spacing w:line="276" w:lineRule="auto"/>
              <w:rPr>
                <w:rFonts w:cstheme="minorHAnsi"/>
              </w:rPr>
            </w:pPr>
            <w:r>
              <w:rPr>
                <w:rFonts w:cstheme="minorHAnsi"/>
              </w:rPr>
              <w:t xml:space="preserve">On a proposal by Cllr. Stewart, seconded by Cllr. Martin it was </w:t>
            </w:r>
            <w:r>
              <w:rPr>
                <w:rFonts w:cstheme="minorHAnsi"/>
                <w:b/>
                <w:bCs/>
              </w:rPr>
              <w:t>Resolved</w:t>
            </w:r>
            <w:r>
              <w:rPr>
                <w:rFonts w:cstheme="minorHAnsi"/>
              </w:rPr>
              <w:t xml:space="preserve"> to accept</w:t>
            </w:r>
            <w:r w:rsidR="00A767D6">
              <w:rPr>
                <w:rFonts w:cstheme="minorHAnsi"/>
              </w:rPr>
              <w:t xml:space="preserve"> the quotation from Lindsay Stone to draw up the required lease for the sum of £750 plus disbursements. </w:t>
            </w:r>
          </w:p>
          <w:p w14:paraId="7AB7C09B" w14:textId="77777777" w:rsidR="006F6549" w:rsidRDefault="006F6549" w:rsidP="006F6549">
            <w:pPr>
              <w:spacing w:line="276" w:lineRule="auto"/>
              <w:rPr>
                <w:rFonts w:cstheme="minorHAnsi"/>
              </w:rPr>
            </w:pPr>
            <w:r>
              <w:rPr>
                <w:rFonts w:cstheme="minorHAnsi"/>
              </w:rPr>
              <w:t>The Chairman undertook to get an estate agent to carry out a rental valuation for the shop lease.</w:t>
            </w:r>
          </w:p>
          <w:p w14:paraId="37DF138B" w14:textId="3D1571B3" w:rsidR="006F6549" w:rsidRPr="0016215F" w:rsidRDefault="006F6549" w:rsidP="006F6549">
            <w:pPr>
              <w:spacing w:line="276" w:lineRule="auto"/>
              <w:rPr>
                <w:rFonts w:cstheme="minorHAnsi"/>
              </w:rPr>
            </w:pPr>
          </w:p>
        </w:tc>
      </w:tr>
      <w:tr w:rsidR="00A767D6" w:rsidRPr="002405B9" w14:paraId="7D5D8FAB" w14:textId="77777777" w:rsidTr="00CA152C">
        <w:tc>
          <w:tcPr>
            <w:tcW w:w="1242" w:type="dxa"/>
          </w:tcPr>
          <w:p w14:paraId="2FD01303" w14:textId="77777777" w:rsidR="00A767D6" w:rsidRPr="002405B9" w:rsidRDefault="00A767D6" w:rsidP="00CA152C">
            <w:pPr>
              <w:spacing w:line="276" w:lineRule="auto"/>
              <w:rPr>
                <w:rFonts w:cstheme="minorHAnsi"/>
                <w:b/>
                <w:bCs/>
              </w:rPr>
            </w:pPr>
            <w:r>
              <w:rPr>
                <w:rFonts w:cstheme="minorHAnsi"/>
                <w:b/>
                <w:bCs/>
              </w:rPr>
              <w:t>2223-095</w:t>
            </w:r>
          </w:p>
        </w:tc>
        <w:tc>
          <w:tcPr>
            <w:tcW w:w="8730" w:type="dxa"/>
          </w:tcPr>
          <w:p w14:paraId="5C7639FF" w14:textId="77777777" w:rsidR="00A767D6" w:rsidRPr="002405B9" w:rsidRDefault="00A767D6" w:rsidP="00CA152C">
            <w:pPr>
              <w:spacing w:line="276" w:lineRule="auto"/>
              <w:rPr>
                <w:rFonts w:cstheme="minorHAnsi"/>
                <w:b/>
                <w:bCs/>
              </w:rPr>
            </w:pPr>
            <w:r w:rsidRPr="002405B9">
              <w:rPr>
                <w:rFonts w:cstheme="minorHAnsi"/>
                <w:b/>
                <w:bCs/>
              </w:rPr>
              <w:t>BANK RECONCILIATION</w:t>
            </w:r>
          </w:p>
          <w:p w14:paraId="3E9BD8A8" w14:textId="7D761F0E" w:rsidR="00A767D6" w:rsidRPr="006F6549" w:rsidRDefault="006F6549" w:rsidP="00CA152C">
            <w:pPr>
              <w:spacing w:line="276" w:lineRule="auto"/>
              <w:rPr>
                <w:rFonts w:cstheme="minorHAnsi"/>
              </w:rPr>
            </w:pPr>
            <w:r>
              <w:rPr>
                <w:rFonts w:cstheme="minorHAnsi"/>
              </w:rPr>
              <w:t>The</w:t>
            </w:r>
            <w:r w:rsidR="00A767D6" w:rsidRPr="002405B9">
              <w:rPr>
                <w:rFonts w:cstheme="minorHAnsi"/>
              </w:rPr>
              <w:t xml:space="preserve"> </w:t>
            </w:r>
            <w:proofErr w:type="gramStart"/>
            <w:r w:rsidR="00A767D6">
              <w:rPr>
                <w:rFonts w:cstheme="minorHAnsi"/>
              </w:rPr>
              <w:t>31</w:t>
            </w:r>
            <w:r w:rsidR="00A767D6" w:rsidRPr="00096557">
              <w:rPr>
                <w:rFonts w:cstheme="minorHAnsi"/>
                <w:vertAlign w:val="superscript"/>
              </w:rPr>
              <w:t>st</w:t>
            </w:r>
            <w:proofErr w:type="gramEnd"/>
            <w:r w:rsidR="00A767D6">
              <w:rPr>
                <w:rFonts w:cstheme="minorHAnsi"/>
              </w:rPr>
              <w:t xml:space="preserve"> October </w:t>
            </w:r>
            <w:r w:rsidR="00A767D6" w:rsidRPr="002405B9">
              <w:rPr>
                <w:rFonts w:cstheme="minorHAnsi"/>
              </w:rPr>
              <w:t>202</w:t>
            </w:r>
            <w:r w:rsidR="00A767D6">
              <w:rPr>
                <w:rFonts w:cstheme="minorHAnsi"/>
              </w:rPr>
              <w:t>2</w:t>
            </w:r>
            <w:r w:rsidR="00A767D6" w:rsidRPr="002405B9">
              <w:rPr>
                <w:rFonts w:cstheme="minorHAnsi"/>
              </w:rPr>
              <w:t xml:space="preserve"> Bank Reconciliation statement</w:t>
            </w:r>
            <w:r>
              <w:rPr>
                <w:rFonts w:cstheme="minorHAnsi"/>
              </w:rPr>
              <w:t xml:space="preserve"> was </w:t>
            </w:r>
            <w:r>
              <w:rPr>
                <w:rFonts w:cstheme="minorHAnsi"/>
                <w:b/>
                <w:bCs/>
              </w:rPr>
              <w:t>Approved</w:t>
            </w:r>
            <w:r>
              <w:rPr>
                <w:rFonts w:cstheme="minorHAnsi"/>
              </w:rPr>
              <w:t>.</w:t>
            </w:r>
          </w:p>
          <w:p w14:paraId="7BD389E2" w14:textId="77777777" w:rsidR="00A767D6" w:rsidRPr="002405B9" w:rsidRDefault="00A767D6" w:rsidP="00CA152C">
            <w:pPr>
              <w:spacing w:line="276" w:lineRule="auto"/>
              <w:rPr>
                <w:rFonts w:cstheme="minorHAnsi"/>
              </w:rPr>
            </w:pPr>
          </w:p>
        </w:tc>
      </w:tr>
      <w:tr w:rsidR="00A767D6" w:rsidRPr="002405B9" w14:paraId="6F421A4C" w14:textId="77777777" w:rsidTr="00CA152C">
        <w:trPr>
          <w:trHeight w:val="788"/>
        </w:trPr>
        <w:tc>
          <w:tcPr>
            <w:tcW w:w="1242" w:type="dxa"/>
          </w:tcPr>
          <w:p w14:paraId="095D9AF8" w14:textId="77777777" w:rsidR="00A767D6" w:rsidRPr="002405B9" w:rsidRDefault="00A767D6" w:rsidP="00CA152C">
            <w:pPr>
              <w:spacing w:line="276" w:lineRule="auto"/>
              <w:rPr>
                <w:rFonts w:cstheme="minorHAnsi"/>
                <w:b/>
              </w:rPr>
            </w:pPr>
            <w:r>
              <w:rPr>
                <w:rFonts w:cstheme="minorHAnsi"/>
                <w:b/>
              </w:rPr>
              <w:t>2223-096</w:t>
            </w:r>
          </w:p>
        </w:tc>
        <w:tc>
          <w:tcPr>
            <w:tcW w:w="8730" w:type="dxa"/>
          </w:tcPr>
          <w:p w14:paraId="670EDBB5" w14:textId="77777777" w:rsidR="00A767D6" w:rsidRPr="002405B9" w:rsidRDefault="00A767D6" w:rsidP="00CA152C">
            <w:pPr>
              <w:spacing w:line="276" w:lineRule="auto"/>
              <w:rPr>
                <w:rFonts w:cstheme="minorHAnsi"/>
                <w:b/>
              </w:rPr>
            </w:pPr>
            <w:r w:rsidRPr="002405B9">
              <w:rPr>
                <w:rFonts w:cstheme="minorHAnsi"/>
                <w:b/>
              </w:rPr>
              <w:t>RECEIPTS &amp; PAYMENTS TO DATE COMPARED TO BUDGET</w:t>
            </w:r>
          </w:p>
          <w:p w14:paraId="400F90C3" w14:textId="720BD7FC" w:rsidR="00A767D6" w:rsidRPr="006F6549" w:rsidRDefault="00A767D6" w:rsidP="00CA152C">
            <w:pPr>
              <w:rPr>
                <w:rFonts w:cstheme="minorHAnsi"/>
              </w:rPr>
            </w:pPr>
            <w:r w:rsidRPr="002405B9">
              <w:rPr>
                <w:rFonts w:cstheme="minorHAnsi"/>
              </w:rPr>
              <w:t>The statement of Receipts and Payments compared to Budgets for the period from 1</w:t>
            </w:r>
            <w:r w:rsidRPr="002405B9">
              <w:rPr>
                <w:rFonts w:cstheme="minorHAnsi"/>
                <w:vertAlign w:val="superscript"/>
              </w:rPr>
              <w:t>st</w:t>
            </w:r>
            <w:r w:rsidRPr="002405B9">
              <w:rPr>
                <w:rFonts w:cstheme="minorHAnsi"/>
              </w:rPr>
              <w:t xml:space="preserve"> April 202</w:t>
            </w:r>
            <w:r>
              <w:rPr>
                <w:rFonts w:cstheme="minorHAnsi"/>
              </w:rPr>
              <w:t>2</w:t>
            </w:r>
            <w:r w:rsidRPr="002405B9">
              <w:rPr>
                <w:rFonts w:cstheme="minorHAnsi"/>
              </w:rPr>
              <w:t xml:space="preserve"> to </w:t>
            </w:r>
            <w:r>
              <w:rPr>
                <w:rFonts w:cstheme="minorHAnsi"/>
              </w:rPr>
              <w:t>31</w:t>
            </w:r>
            <w:r w:rsidRPr="00096557">
              <w:rPr>
                <w:rFonts w:cstheme="minorHAnsi"/>
                <w:vertAlign w:val="superscript"/>
              </w:rPr>
              <w:t>st</w:t>
            </w:r>
            <w:r>
              <w:rPr>
                <w:rFonts w:cstheme="minorHAnsi"/>
              </w:rPr>
              <w:t xml:space="preserve"> October</w:t>
            </w:r>
            <w:r w:rsidRPr="002405B9">
              <w:rPr>
                <w:rFonts w:cstheme="minorHAnsi"/>
              </w:rPr>
              <w:t xml:space="preserve"> 202</w:t>
            </w:r>
            <w:r>
              <w:rPr>
                <w:rFonts w:cstheme="minorHAnsi"/>
              </w:rPr>
              <w:t>2</w:t>
            </w:r>
            <w:r w:rsidR="006F6549">
              <w:rPr>
                <w:rFonts w:cstheme="minorHAnsi"/>
              </w:rPr>
              <w:t xml:space="preserve"> </w:t>
            </w:r>
            <w:proofErr w:type="gramStart"/>
            <w:r w:rsidR="006F6549">
              <w:rPr>
                <w:rFonts w:cstheme="minorHAnsi"/>
              </w:rPr>
              <w:t>was  received</w:t>
            </w:r>
            <w:proofErr w:type="gramEnd"/>
            <w:r w:rsidR="006F6549">
              <w:rPr>
                <w:rFonts w:cstheme="minorHAnsi"/>
              </w:rPr>
              <w:t xml:space="preserve"> and </w:t>
            </w:r>
            <w:r w:rsidR="006F6549">
              <w:rPr>
                <w:rFonts w:cstheme="minorHAnsi"/>
                <w:b/>
                <w:bCs/>
              </w:rPr>
              <w:t>Approved</w:t>
            </w:r>
            <w:r w:rsidR="006F6549">
              <w:rPr>
                <w:rFonts w:cstheme="minorHAnsi"/>
              </w:rPr>
              <w:t>.</w:t>
            </w:r>
          </w:p>
          <w:p w14:paraId="303152CC" w14:textId="77777777" w:rsidR="00A767D6" w:rsidRPr="002405B9" w:rsidRDefault="00A767D6" w:rsidP="00CA152C">
            <w:pPr>
              <w:rPr>
                <w:rFonts w:cstheme="minorHAnsi"/>
              </w:rPr>
            </w:pPr>
          </w:p>
        </w:tc>
      </w:tr>
      <w:tr w:rsidR="00A767D6" w:rsidRPr="002405B9" w14:paraId="796719D0" w14:textId="77777777" w:rsidTr="00CA152C">
        <w:trPr>
          <w:trHeight w:val="1102"/>
        </w:trPr>
        <w:tc>
          <w:tcPr>
            <w:tcW w:w="1242" w:type="dxa"/>
          </w:tcPr>
          <w:p w14:paraId="55F7CCAB" w14:textId="77777777" w:rsidR="00A767D6" w:rsidRPr="002405B9" w:rsidRDefault="00A767D6" w:rsidP="00CA152C">
            <w:pPr>
              <w:spacing w:line="276" w:lineRule="auto"/>
              <w:rPr>
                <w:rFonts w:cstheme="minorHAnsi"/>
                <w:b/>
              </w:rPr>
            </w:pPr>
            <w:r>
              <w:rPr>
                <w:rFonts w:cstheme="minorHAnsi"/>
                <w:b/>
              </w:rPr>
              <w:t>2223-097</w:t>
            </w:r>
          </w:p>
        </w:tc>
        <w:tc>
          <w:tcPr>
            <w:tcW w:w="8730" w:type="dxa"/>
          </w:tcPr>
          <w:p w14:paraId="1E73AE17" w14:textId="77777777" w:rsidR="00A767D6" w:rsidRPr="002405B9" w:rsidRDefault="00A767D6" w:rsidP="00CA152C">
            <w:pPr>
              <w:spacing w:line="276" w:lineRule="auto"/>
              <w:rPr>
                <w:rFonts w:cstheme="minorHAnsi"/>
                <w:b/>
              </w:rPr>
            </w:pPr>
            <w:r w:rsidRPr="002405B9">
              <w:rPr>
                <w:rFonts w:cstheme="minorHAnsi"/>
                <w:b/>
              </w:rPr>
              <w:t>RECEIPTS &amp; PAYMENTS SCHEDULE</w:t>
            </w:r>
          </w:p>
          <w:p w14:paraId="56EA6665" w14:textId="09E7BA68" w:rsidR="00A767D6" w:rsidRPr="006F6549" w:rsidRDefault="006F6549" w:rsidP="00CA152C">
            <w:pPr>
              <w:tabs>
                <w:tab w:val="left" w:pos="1553"/>
              </w:tabs>
              <w:spacing w:before="1"/>
              <w:ind w:right="448"/>
              <w:rPr>
                <w:rFonts w:cstheme="minorHAnsi"/>
              </w:rPr>
            </w:pPr>
            <w:r>
              <w:rPr>
                <w:rFonts w:cstheme="minorHAnsi"/>
              </w:rPr>
              <w:t xml:space="preserve">On a proposal by </w:t>
            </w:r>
            <w:r w:rsidR="000456AE">
              <w:rPr>
                <w:rFonts w:cstheme="minorHAnsi"/>
              </w:rPr>
              <w:t>Cllr. Batty</w:t>
            </w:r>
            <w:r>
              <w:rPr>
                <w:rFonts w:cstheme="minorHAnsi"/>
              </w:rPr>
              <w:t>,</w:t>
            </w:r>
            <w:r w:rsidR="000456AE">
              <w:rPr>
                <w:rFonts w:cstheme="minorHAnsi"/>
              </w:rPr>
              <w:t xml:space="preserve"> seconded by Cllr. Flavin it was </w:t>
            </w:r>
            <w:r w:rsidR="000456AE">
              <w:rPr>
                <w:rFonts w:cstheme="minorHAnsi"/>
                <w:b/>
                <w:bCs/>
              </w:rPr>
              <w:t>Resolved</w:t>
            </w:r>
            <w:r w:rsidR="000456AE">
              <w:rPr>
                <w:rFonts w:cstheme="minorHAnsi"/>
              </w:rPr>
              <w:t xml:space="preserve"> that</w:t>
            </w:r>
            <w:r>
              <w:rPr>
                <w:rFonts w:cstheme="minorHAnsi"/>
              </w:rPr>
              <w:t xml:space="preserve"> the schedule of payments listed below was </w:t>
            </w:r>
            <w:r>
              <w:rPr>
                <w:rFonts w:cstheme="minorHAnsi"/>
                <w:b/>
                <w:bCs/>
              </w:rPr>
              <w:t>Approved</w:t>
            </w:r>
            <w:r>
              <w:rPr>
                <w:rFonts w:cstheme="minorHAnsi"/>
              </w:rPr>
              <w:t>.</w:t>
            </w:r>
          </w:p>
        </w:tc>
      </w:tr>
      <w:tr w:rsidR="00A767D6" w:rsidRPr="002405B9" w14:paraId="3A85E5B0" w14:textId="77777777" w:rsidTr="00CA152C">
        <w:trPr>
          <w:trHeight w:val="2087"/>
        </w:trPr>
        <w:tc>
          <w:tcPr>
            <w:tcW w:w="1242" w:type="dxa"/>
          </w:tcPr>
          <w:p w14:paraId="03563AB3" w14:textId="77777777" w:rsidR="00A767D6" w:rsidRPr="002405B9" w:rsidRDefault="00A767D6" w:rsidP="00CA152C">
            <w:pPr>
              <w:spacing w:line="276" w:lineRule="auto"/>
              <w:rPr>
                <w:rFonts w:cstheme="minorHAnsi"/>
                <w:b/>
              </w:rPr>
            </w:pPr>
          </w:p>
        </w:tc>
        <w:tc>
          <w:tcPr>
            <w:tcW w:w="8730" w:type="dxa"/>
          </w:tcPr>
          <w:tbl>
            <w:tblPr>
              <w:tblStyle w:val="TableGrid"/>
              <w:tblW w:w="0" w:type="auto"/>
              <w:tblLook w:val="04A0" w:firstRow="1" w:lastRow="0" w:firstColumn="1" w:lastColumn="0" w:noHBand="0" w:noVBand="1"/>
            </w:tblPr>
            <w:tblGrid>
              <w:gridCol w:w="2438"/>
              <w:gridCol w:w="3546"/>
              <w:gridCol w:w="1151"/>
              <w:gridCol w:w="1304"/>
            </w:tblGrid>
            <w:tr w:rsidR="00A767D6" w:rsidRPr="002405B9" w14:paraId="39E45DC6" w14:textId="77777777" w:rsidTr="00CA152C">
              <w:tc>
                <w:tcPr>
                  <w:tcW w:w="2438" w:type="dxa"/>
                  <w:tcBorders>
                    <w:top w:val="nil"/>
                    <w:left w:val="nil"/>
                    <w:bottom w:val="single" w:sz="4" w:space="0" w:color="auto"/>
                    <w:right w:val="nil"/>
                  </w:tcBorders>
                </w:tcPr>
                <w:p w14:paraId="1E169B81" w14:textId="77777777" w:rsidR="00A767D6" w:rsidRPr="002405B9" w:rsidRDefault="00A767D6" w:rsidP="00CA152C">
                  <w:pPr>
                    <w:spacing w:line="276" w:lineRule="auto"/>
                    <w:rPr>
                      <w:rFonts w:cstheme="minorHAnsi"/>
                      <w:b/>
                    </w:rPr>
                  </w:pPr>
                  <w:r w:rsidRPr="002405B9">
                    <w:rPr>
                      <w:rFonts w:cstheme="minorHAnsi"/>
                      <w:b/>
                    </w:rPr>
                    <w:t>PAYMENTS</w:t>
                  </w:r>
                </w:p>
              </w:tc>
              <w:tc>
                <w:tcPr>
                  <w:tcW w:w="3546" w:type="dxa"/>
                  <w:tcBorders>
                    <w:top w:val="nil"/>
                    <w:left w:val="nil"/>
                    <w:bottom w:val="single" w:sz="4" w:space="0" w:color="auto"/>
                    <w:right w:val="nil"/>
                  </w:tcBorders>
                </w:tcPr>
                <w:p w14:paraId="6458595C" w14:textId="77777777" w:rsidR="00A767D6" w:rsidRPr="002405B9" w:rsidRDefault="00A767D6" w:rsidP="00CA152C">
                  <w:pPr>
                    <w:spacing w:line="276" w:lineRule="auto"/>
                    <w:jc w:val="center"/>
                    <w:rPr>
                      <w:rFonts w:cstheme="minorHAnsi"/>
                      <w:b/>
                    </w:rPr>
                  </w:pPr>
                </w:p>
              </w:tc>
              <w:tc>
                <w:tcPr>
                  <w:tcW w:w="1151" w:type="dxa"/>
                  <w:tcBorders>
                    <w:top w:val="nil"/>
                    <w:left w:val="nil"/>
                    <w:bottom w:val="single" w:sz="4" w:space="0" w:color="auto"/>
                    <w:right w:val="nil"/>
                  </w:tcBorders>
                </w:tcPr>
                <w:p w14:paraId="2C6912C9" w14:textId="77777777" w:rsidR="00A767D6" w:rsidRPr="002405B9" w:rsidRDefault="00A767D6" w:rsidP="00CA152C">
                  <w:pPr>
                    <w:spacing w:line="276" w:lineRule="auto"/>
                    <w:jc w:val="center"/>
                    <w:rPr>
                      <w:rFonts w:cstheme="minorHAnsi"/>
                      <w:b/>
                    </w:rPr>
                  </w:pPr>
                </w:p>
              </w:tc>
              <w:tc>
                <w:tcPr>
                  <w:tcW w:w="1304" w:type="dxa"/>
                  <w:tcBorders>
                    <w:top w:val="nil"/>
                    <w:left w:val="nil"/>
                    <w:bottom w:val="single" w:sz="4" w:space="0" w:color="auto"/>
                    <w:right w:val="nil"/>
                  </w:tcBorders>
                </w:tcPr>
                <w:p w14:paraId="5602863B" w14:textId="77777777" w:rsidR="00A767D6" w:rsidRPr="002405B9" w:rsidRDefault="00A767D6" w:rsidP="00CA152C">
                  <w:pPr>
                    <w:spacing w:line="276" w:lineRule="auto"/>
                    <w:jc w:val="center"/>
                    <w:rPr>
                      <w:rFonts w:cstheme="minorHAnsi"/>
                      <w:b/>
                    </w:rPr>
                  </w:pPr>
                </w:p>
              </w:tc>
            </w:tr>
            <w:tr w:rsidR="00A767D6" w:rsidRPr="002405B9" w14:paraId="0A4B12DE" w14:textId="77777777" w:rsidTr="00CA152C">
              <w:tc>
                <w:tcPr>
                  <w:tcW w:w="2438" w:type="dxa"/>
                  <w:tcBorders>
                    <w:top w:val="single" w:sz="4" w:space="0" w:color="auto"/>
                  </w:tcBorders>
                </w:tcPr>
                <w:p w14:paraId="08EE54B1" w14:textId="77777777" w:rsidR="00A767D6" w:rsidRPr="002405B9" w:rsidRDefault="00A767D6" w:rsidP="00CA152C">
                  <w:pPr>
                    <w:spacing w:line="276" w:lineRule="auto"/>
                    <w:jc w:val="center"/>
                    <w:rPr>
                      <w:rFonts w:cstheme="minorHAnsi"/>
                      <w:b/>
                    </w:rPr>
                  </w:pPr>
                  <w:r w:rsidRPr="002405B9">
                    <w:rPr>
                      <w:rFonts w:cstheme="minorHAnsi"/>
                      <w:b/>
                    </w:rPr>
                    <w:t>Payment to</w:t>
                  </w:r>
                </w:p>
              </w:tc>
              <w:tc>
                <w:tcPr>
                  <w:tcW w:w="3546" w:type="dxa"/>
                  <w:tcBorders>
                    <w:top w:val="single" w:sz="4" w:space="0" w:color="auto"/>
                  </w:tcBorders>
                </w:tcPr>
                <w:p w14:paraId="3A33C306" w14:textId="77777777" w:rsidR="00A767D6" w:rsidRPr="002405B9" w:rsidRDefault="00A767D6" w:rsidP="00CA152C">
                  <w:pPr>
                    <w:spacing w:line="276" w:lineRule="auto"/>
                    <w:jc w:val="center"/>
                    <w:rPr>
                      <w:rFonts w:cstheme="minorHAnsi"/>
                      <w:b/>
                    </w:rPr>
                  </w:pPr>
                  <w:r w:rsidRPr="002405B9">
                    <w:rPr>
                      <w:rFonts w:cstheme="minorHAnsi"/>
                      <w:b/>
                    </w:rPr>
                    <w:t>Services</w:t>
                  </w:r>
                </w:p>
              </w:tc>
              <w:tc>
                <w:tcPr>
                  <w:tcW w:w="1151" w:type="dxa"/>
                  <w:tcBorders>
                    <w:top w:val="single" w:sz="4" w:space="0" w:color="auto"/>
                  </w:tcBorders>
                </w:tcPr>
                <w:p w14:paraId="6ECD83E9" w14:textId="77777777" w:rsidR="00A767D6" w:rsidRPr="002405B9" w:rsidRDefault="00A767D6" w:rsidP="00CA152C">
                  <w:pPr>
                    <w:spacing w:line="276" w:lineRule="auto"/>
                    <w:jc w:val="center"/>
                    <w:rPr>
                      <w:rFonts w:cstheme="minorHAnsi"/>
                      <w:b/>
                    </w:rPr>
                  </w:pPr>
                  <w:r w:rsidRPr="002405B9">
                    <w:rPr>
                      <w:rFonts w:cstheme="minorHAnsi"/>
                      <w:b/>
                    </w:rPr>
                    <w:t>Amount</w:t>
                  </w:r>
                </w:p>
                <w:p w14:paraId="5D4A6D77" w14:textId="77777777" w:rsidR="00A767D6" w:rsidRPr="002405B9" w:rsidRDefault="00A767D6" w:rsidP="00CA152C">
                  <w:pPr>
                    <w:spacing w:line="276" w:lineRule="auto"/>
                    <w:jc w:val="center"/>
                    <w:rPr>
                      <w:rFonts w:cstheme="minorHAnsi"/>
                      <w:b/>
                    </w:rPr>
                  </w:pPr>
                  <w:r w:rsidRPr="002405B9">
                    <w:rPr>
                      <w:rFonts w:cstheme="minorHAnsi"/>
                      <w:b/>
                    </w:rPr>
                    <w:t>£</w:t>
                  </w:r>
                </w:p>
              </w:tc>
              <w:tc>
                <w:tcPr>
                  <w:tcW w:w="1304" w:type="dxa"/>
                  <w:tcBorders>
                    <w:top w:val="single" w:sz="4" w:space="0" w:color="auto"/>
                  </w:tcBorders>
                </w:tcPr>
                <w:p w14:paraId="0B5656C2" w14:textId="77777777" w:rsidR="00A767D6" w:rsidRPr="002405B9" w:rsidRDefault="00A767D6" w:rsidP="00CA152C">
                  <w:pPr>
                    <w:spacing w:line="276" w:lineRule="auto"/>
                    <w:jc w:val="center"/>
                    <w:rPr>
                      <w:rFonts w:cstheme="minorHAnsi"/>
                      <w:b/>
                    </w:rPr>
                  </w:pPr>
                  <w:proofErr w:type="gramStart"/>
                  <w:r w:rsidRPr="002405B9">
                    <w:rPr>
                      <w:rFonts w:cstheme="minorHAnsi"/>
                      <w:b/>
                    </w:rPr>
                    <w:t>Payment  No.</w:t>
                  </w:r>
                  <w:proofErr w:type="gramEnd"/>
                </w:p>
              </w:tc>
            </w:tr>
            <w:tr w:rsidR="00A767D6" w:rsidRPr="002405B9" w14:paraId="670BD046" w14:textId="77777777" w:rsidTr="00CA152C">
              <w:tc>
                <w:tcPr>
                  <w:tcW w:w="2438" w:type="dxa"/>
                  <w:shd w:val="clear" w:color="auto" w:fill="E7E6E6" w:themeFill="background2"/>
                  <w:vAlign w:val="center"/>
                </w:tcPr>
                <w:p w14:paraId="7D1F7F93" w14:textId="77777777" w:rsidR="00A767D6" w:rsidRPr="002405B9" w:rsidRDefault="00A767D6" w:rsidP="00CA152C">
                  <w:pPr>
                    <w:spacing w:line="276" w:lineRule="auto"/>
                    <w:rPr>
                      <w:rFonts w:cstheme="minorHAnsi"/>
                      <w:b/>
                      <w:bCs/>
                    </w:rPr>
                  </w:pPr>
                  <w:r w:rsidRPr="002405B9">
                    <w:rPr>
                      <w:rFonts w:cstheme="minorHAnsi"/>
                      <w:b/>
                      <w:bCs/>
                    </w:rPr>
                    <w:t>202</w:t>
                  </w:r>
                  <w:r>
                    <w:rPr>
                      <w:rFonts w:cstheme="minorHAnsi"/>
                      <w:b/>
                      <w:bCs/>
                    </w:rPr>
                    <w:t>2</w:t>
                  </w:r>
                  <w:r w:rsidRPr="002405B9">
                    <w:rPr>
                      <w:rFonts w:cstheme="minorHAnsi"/>
                      <w:b/>
                      <w:bCs/>
                    </w:rPr>
                    <w:t>/202</w:t>
                  </w:r>
                  <w:r>
                    <w:rPr>
                      <w:rFonts w:cstheme="minorHAnsi"/>
                      <w:b/>
                      <w:bCs/>
                    </w:rPr>
                    <w:t>3</w:t>
                  </w:r>
                </w:p>
              </w:tc>
              <w:tc>
                <w:tcPr>
                  <w:tcW w:w="3546" w:type="dxa"/>
                  <w:shd w:val="clear" w:color="auto" w:fill="E7E6E6" w:themeFill="background2"/>
                  <w:vAlign w:val="center"/>
                </w:tcPr>
                <w:p w14:paraId="3C6E1BB2" w14:textId="77777777" w:rsidR="00A767D6" w:rsidRPr="002405B9" w:rsidRDefault="00A767D6" w:rsidP="00CA152C">
                  <w:pPr>
                    <w:spacing w:line="276" w:lineRule="auto"/>
                    <w:rPr>
                      <w:rFonts w:cstheme="minorHAnsi"/>
                    </w:rPr>
                  </w:pPr>
                </w:p>
              </w:tc>
              <w:tc>
                <w:tcPr>
                  <w:tcW w:w="1151" w:type="dxa"/>
                  <w:shd w:val="clear" w:color="auto" w:fill="E7E6E6" w:themeFill="background2"/>
                  <w:vAlign w:val="center"/>
                </w:tcPr>
                <w:p w14:paraId="672947B7" w14:textId="77777777" w:rsidR="00A767D6" w:rsidRPr="002405B9" w:rsidRDefault="00A767D6" w:rsidP="00CA152C">
                  <w:pPr>
                    <w:spacing w:line="276" w:lineRule="auto"/>
                    <w:jc w:val="right"/>
                    <w:rPr>
                      <w:rFonts w:cstheme="minorHAnsi"/>
                    </w:rPr>
                  </w:pPr>
                </w:p>
              </w:tc>
              <w:tc>
                <w:tcPr>
                  <w:tcW w:w="1304" w:type="dxa"/>
                  <w:shd w:val="clear" w:color="auto" w:fill="E7E6E6" w:themeFill="background2"/>
                  <w:vAlign w:val="center"/>
                </w:tcPr>
                <w:p w14:paraId="35B11F55" w14:textId="77777777" w:rsidR="00A767D6" w:rsidRPr="002405B9" w:rsidRDefault="00A767D6" w:rsidP="00CA152C">
                  <w:pPr>
                    <w:spacing w:line="276" w:lineRule="auto"/>
                    <w:jc w:val="center"/>
                    <w:rPr>
                      <w:rFonts w:cstheme="minorHAnsi"/>
                    </w:rPr>
                  </w:pPr>
                </w:p>
              </w:tc>
            </w:tr>
            <w:tr w:rsidR="00A767D6" w:rsidRPr="002405B9" w14:paraId="07F2B624" w14:textId="77777777" w:rsidTr="00CA152C">
              <w:tc>
                <w:tcPr>
                  <w:tcW w:w="2438" w:type="dxa"/>
                  <w:vAlign w:val="center"/>
                </w:tcPr>
                <w:p w14:paraId="4B4209CF" w14:textId="77777777" w:rsidR="00A767D6" w:rsidRPr="000456AE" w:rsidRDefault="00A767D6" w:rsidP="00CA152C">
                  <w:pPr>
                    <w:spacing w:line="276" w:lineRule="auto"/>
                    <w:rPr>
                      <w:rFonts w:cstheme="minorHAnsi"/>
                    </w:rPr>
                  </w:pPr>
                  <w:r w:rsidRPr="000456AE">
                    <w:rPr>
                      <w:rFonts w:cstheme="minorHAnsi"/>
                    </w:rPr>
                    <w:t>Lilian Jones</w:t>
                  </w:r>
                </w:p>
              </w:tc>
              <w:tc>
                <w:tcPr>
                  <w:tcW w:w="3546" w:type="dxa"/>
                  <w:vAlign w:val="center"/>
                </w:tcPr>
                <w:p w14:paraId="3F7F381F" w14:textId="77777777" w:rsidR="00A767D6" w:rsidRPr="000456AE" w:rsidRDefault="00A767D6" w:rsidP="00CA152C">
                  <w:pPr>
                    <w:spacing w:line="276" w:lineRule="auto"/>
                    <w:rPr>
                      <w:rFonts w:cstheme="minorHAnsi"/>
                    </w:rPr>
                  </w:pPr>
                  <w:r w:rsidRPr="000456AE">
                    <w:rPr>
                      <w:rFonts w:cstheme="minorHAnsi"/>
                    </w:rPr>
                    <w:t>Caretaker – November 2022</w:t>
                  </w:r>
                </w:p>
              </w:tc>
              <w:tc>
                <w:tcPr>
                  <w:tcW w:w="1151" w:type="dxa"/>
                  <w:vAlign w:val="center"/>
                </w:tcPr>
                <w:p w14:paraId="0E98C2A6" w14:textId="77777777" w:rsidR="00A767D6" w:rsidRPr="000456AE" w:rsidRDefault="00A767D6" w:rsidP="00CA152C">
                  <w:pPr>
                    <w:spacing w:line="276" w:lineRule="auto"/>
                    <w:jc w:val="right"/>
                    <w:rPr>
                      <w:rFonts w:cstheme="minorHAnsi"/>
                    </w:rPr>
                  </w:pPr>
                  <w:r w:rsidRPr="000456AE">
                    <w:rPr>
                      <w:rFonts w:cstheme="minorHAnsi"/>
                    </w:rPr>
                    <w:t>152.08</w:t>
                  </w:r>
                </w:p>
              </w:tc>
              <w:tc>
                <w:tcPr>
                  <w:tcW w:w="1304" w:type="dxa"/>
                  <w:vAlign w:val="center"/>
                </w:tcPr>
                <w:p w14:paraId="1570156D" w14:textId="77777777" w:rsidR="00A767D6" w:rsidRPr="000456AE" w:rsidRDefault="00A767D6" w:rsidP="00CA152C">
                  <w:pPr>
                    <w:spacing w:line="276" w:lineRule="auto"/>
                    <w:jc w:val="center"/>
                    <w:rPr>
                      <w:rFonts w:cstheme="minorHAnsi"/>
                    </w:rPr>
                  </w:pPr>
                  <w:r w:rsidRPr="000456AE">
                    <w:rPr>
                      <w:rFonts w:cstheme="minorHAnsi"/>
                    </w:rPr>
                    <w:t>SO</w:t>
                  </w:r>
                </w:p>
              </w:tc>
            </w:tr>
            <w:tr w:rsidR="00A767D6" w:rsidRPr="002405B9" w14:paraId="62237088" w14:textId="77777777" w:rsidTr="00CA152C">
              <w:tc>
                <w:tcPr>
                  <w:tcW w:w="2438" w:type="dxa"/>
                  <w:vAlign w:val="center"/>
                </w:tcPr>
                <w:p w14:paraId="054237C2" w14:textId="77777777" w:rsidR="00A767D6" w:rsidRPr="000456AE" w:rsidRDefault="00A767D6" w:rsidP="00CA152C">
                  <w:pPr>
                    <w:spacing w:line="276" w:lineRule="auto"/>
                    <w:rPr>
                      <w:rFonts w:cstheme="minorHAnsi"/>
                    </w:rPr>
                  </w:pPr>
                  <w:r w:rsidRPr="000456AE">
                    <w:rPr>
                      <w:rFonts w:cstheme="minorHAnsi"/>
                    </w:rPr>
                    <w:t xml:space="preserve">RJ Martin </w:t>
                  </w:r>
                </w:p>
              </w:tc>
              <w:tc>
                <w:tcPr>
                  <w:tcW w:w="3546" w:type="dxa"/>
                  <w:vAlign w:val="center"/>
                </w:tcPr>
                <w:p w14:paraId="5861B530" w14:textId="77777777" w:rsidR="00A767D6" w:rsidRPr="000456AE" w:rsidRDefault="00A767D6" w:rsidP="00CA152C">
                  <w:pPr>
                    <w:spacing w:line="276" w:lineRule="auto"/>
                    <w:rPr>
                      <w:rFonts w:cstheme="minorHAnsi"/>
                    </w:rPr>
                  </w:pPr>
                  <w:r w:rsidRPr="000456AE">
                    <w:rPr>
                      <w:rFonts w:cstheme="minorHAnsi"/>
                    </w:rPr>
                    <w:t>Salary November 2022</w:t>
                  </w:r>
                </w:p>
              </w:tc>
              <w:tc>
                <w:tcPr>
                  <w:tcW w:w="1151" w:type="dxa"/>
                  <w:vAlign w:val="center"/>
                </w:tcPr>
                <w:p w14:paraId="3770D69E" w14:textId="77777777" w:rsidR="00A767D6" w:rsidRPr="000456AE" w:rsidRDefault="00A767D6" w:rsidP="00CA152C">
                  <w:pPr>
                    <w:spacing w:line="276" w:lineRule="auto"/>
                    <w:jc w:val="right"/>
                    <w:rPr>
                      <w:rFonts w:cstheme="minorHAnsi"/>
                    </w:rPr>
                  </w:pPr>
                  <w:r w:rsidRPr="000456AE">
                    <w:rPr>
                      <w:rFonts w:cstheme="minorHAnsi"/>
                    </w:rPr>
                    <w:t>472.94</w:t>
                  </w:r>
                </w:p>
              </w:tc>
              <w:tc>
                <w:tcPr>
                  <w:tcW w:w="1304" w:type="dxa"/>
                  <w:vAlign w:val="center"/>
                </w:tcPr>
                <w:p w14:paraId="7EE63F9D" w14:textId="77777777" w:rsidR="00A767D6" w:rsidRPr="000456AE" w:rsidRDefault="00A767D6" w:rsidP="00CA152C">
                  <w:pPr>
                    <w:spacing w:line="276" w:lineRule="auto"/>
                    <w:jc w:val="center"/>
                    <w:rPr>
                      <w:rFonts w:cstheme="minorHAnsi"/>
                    </w:rPr>
                  </w:pPr>
                  <w:r w:rsidRPr="000456AE">
                    <w:rPr>
                      <w:rFonts w:cstheme="minorHAnsi"/>
                    </w:rPr>
                    <w:t>2223-20</w:t>
                  </w:r>
                </w:p>
              </w:tc>
            </w:tr>
            <w:tr w:rsidR="00A767D6" w:rsidRPr="002405B9" w14:paraId="34CEE6FD" w14:textId="77777777" w:rsidTr="00CA152C">
              <w:tc>
                <w:tcPr>
                  <w:tcW w:w="2438" w:type="dxa"/>
                  <w:vAlign w:val="center"/>
                </w:tcPr>
                <w:p w14:paraId="04A0ED0C" w14:textId="77777777" w:rsidR="00A767D6" w:rsidRPr="000456AE" w:rsidRDefault="00A767D6" w:rsidP="00CA152C">
                  <w:pPr>
                    <w:spacing w:line="276" w:lineRule="auto"/>
                    <w:rPr>
                      <w:rFonts w:cstheme="minorHAnsi"/>
                    </w:rPr>
                  </w:pPr>
                  <w:r w:rsidRPr="000456AE">
                    <w:rPr>
                      <w:rFonts w:cstheme="minorHAnsi"/>
                    </w:rPr>
                    <w:t>HMRC</w:t>
                  </w:r>
                </w:p>
              </w:tc>
              <w:tc>
                <w:tcPr>
                  <w:tcW w:w="3546" w:type="dxa"/>
                  <w:vAlign w:val="center"/>
                </w:tcPr>
                <w:p w14:paraId="2CB29E75" w14:textId="77777777" w:rsidR="00A767D6" w:rsidRPr="000456AE" w:rsidRDefault="00A767D6" w:rsidP="00CA152C">
                  <w:pPr>
                    <w:spacing w:line="276" w:lineRule="auto"/>
                    <w:rPr>
                      <w:rFonts w:cstheme="minorHAnsi"/>
                    </w:rPr>
                  </w:pPr>
                  <w:r w:rsidRPr="000456AE">
                    <w:rPr>
                      <w:rFonts w:cstheme="minorHAnsi"/>
                    </w:rPr>
                    <w:t>Tax Deduction</w:t>
                  </w:r>
                </w:p>
              </w:tc>
              <w:tc>
                <w:tcPr>
                  <w:tcW w:w="1151" w:type="dxa"/>
                  <w:vAlign w:val="center"/>
                </w:tcPr>
                <w:p w14:paraId="5B75B1B7" w14:textId="77777777" w:rsidR="00A767D6" w:rsidRPr="000456AE" w:rsidRDefault="00A767D6" w:rsidP="00CA152C">
                  <w:pPr>
                    <w:spacing w:line="276" w:lineRule="auto"/>
                    <w:jc w:val="right"/>
                    <w:rPr>
                      <w:rFonts w:cstheme="minorHAnsi"/>
                    </w:rPr>
                  </w:pPr>
                  <w:r w:rsidRPr="000456AE">
                    <w:rPr>
                      <w:rFonts w:cstheme="minorHAnsi"/>
                    </w:rPr>
                    <w:t>118.20</w:t>
                  </w:r>
                </w:p>
              </w:tc>
              <w:tc>
                <w:tcPr>
                  <w:tcW w:w="1304" w:type="dxa"/>
                  <w:vAlign w:val="center"/>
                </w:tcPr>
                <w:p w14:paraId="4D2F90B2" w14:textId="77777777" w:rsidR="00A767D6" w:rsidRPr="000456AE" w:rsidRDefault="00A767D6" w:rsidP="00CA152C">
                  <w:pPr>
                    <w:spacing w:line="276" w:lineRule="auto"/>
                    <w:jc w:val="center"/>
                    <w:rPr>
                      <w:rFonts w:cstheme="minorHAnsi"/>
                    </w:rPr>
                  </w:pPr>
                  <w:r w:rsidRPr="000456AE">
                    <w:rPr>
                      <w:rFonts w:cstheme="minorHAnsi"/>
                    </w:rPr>
                    <w:t>2223-20</w:t>
                  </w:r>
                </w:p>
              </w:tc>
            </w:tr>
            <w:tr w:rsidR="00A767D6" w:rsidRPr="002405B9" w14:paraId="6CA6920F" w14:textId="77777777" w:rsidTr="00CA152C">
              <w:tc>
                <w:tcPr>
                  <w:tcW w:w="2438" w:type="dxa"/>
                  <w:vAlign w:val="center"/>
                </w:tcPr>
                <w:p w14:paraId="00804816" w14:textId="77777777" w:rsidR="00A767D6" w:rsidRPr="000456AE" w:rsidRDefault="00A767D6" w:rsidP="00CA152C">
                  <w:pPr>
                    <w:spacing w:line="276" w:lineRule="auto"/>
                    <w:rPr>
                      <w:rFonts w:cstheme="minorHAnsi"/>
                    </w:rPr>
                  </w:pPr>
                  <w:r w:rsidRPr="000456AE">
                    <w:rPr>
                      <w:rFonts w:cstheme="minorHAnsi"/>
                    </w:rPr>
                    <w:t>IONOS</w:t>
                  </w:r>
                </w:p>
              </w:tc>
              <w:tc>
                <w:tcPr>
                  <w:tcW w:w="3546" w:type="dxa"/>
                  <w:vAlign w:val="center"/>
                </w:tcPr>
                <w:p w14:paraId="545A351B" w14:textId="77777777" w:rsidR="00A767D6" w:rsidRPr="000456AE" w:rsidRDefault="00A767D6" w:rsidP="00CA152C">
                  <w:pPr>
                    <w:spacing w:line="276" w:lineRule="auto"/>
                    <w:rPr>
                      <w:rFonts w:cstheme="minorHAnsi"/>
                    </w:rPr>
                  </w:pPr>
                  <w:r w:rsidRPr="000456AE">
                    <w:rPr>
                      <w:rFonts w:cstheme="minorHAnsi"/>
                    </w:rPr>
                    <w:t>Website Domain – November 22</w:t>
                  </w:r>
                </w:p>
              </w:tc>
              <w:tc>
                <w:tcPr>
                  <w:tcW w:w="1151" w:type="dxa"/>
                  <w:vAlign w:val="center"/>
                </w:tcPr>
                <w:p w14:paraId="23B420BB" w14:textId="77777777" w:rsidR="00A767D6" w:rsidRPr="000456AE" w:rsidRDefault="00A767D6" w:rsidP="00CA152C">
                  <w:pPr>
                    <w:spacing w:line="276" w:lineRule="auto"/>
                    <w:jc w:val="right"/>
                    <w:rPr>
                      <w:rFonts w:cstheme="minorHAnsi"/>
                    </w:rPr>
                  </w:pPr>
                  <w:r w:rsidRPr="000456AE">
                    <w:rPr>
                      <w:rFonts w:cstheme="minorHAnsi"/>
                    </w:rPr>
                    <w:t>4.80</w:t>
                  </w:r>
                </w:p>
              </w:tc>
              <w:tc>
                <w:tcPr>
                  <w:tcW w:w="1304" w:type="dxa"/>
                  <w:vAlign w:val="center"/>
                </w:tcPr>
                <w:p w14:paraId="505875A8" w14:textId="77777777" w:rsidR="00A767D6" w:rsidRPr="000456AE" w:rsidRDefault="00A767D6" w:rsidP="00CA152C">
                  <w:pPr>
                    <w:spacing w:line="276" w:lineRule="auto"/>
                    <w:jc w:val="center"/>
                    <w:rPr>
                      <w:rFonts w:cstheme="minorHAnsi"/>
                    </w:rPr>
                  </w:pPr>
                  <w:r w:rsidRPr="000456AE">
                    <w:rPr>
                      <w:rFonts w:cstheme="minorHAnsi"/>
                    </w:rPr>
                    <w:t>Card</w:t>
                  </w:r>
                </w:p>
              </w:tc>
            </w:tr>
            <w:tr w:rsidR="00A767D6" w:rsidRPr="002405B9" w14:paraId="34CDAE23" w14:textId="77777777" w:rsidTr="00CA152C">
              <w:tc>
                <w:tcPr>
                  <w:tcW w:w="2438" w:type="dxa"/>
                  <w:vAlign w:val="center"/>
                </w:tcPr>
                <w:p w14:paraId="4D3E3618" w14:textId="77777777" w:rsidR="00A767D6" w:rsidRPr="000456AE" w:rsidRDefault="00A767D6" w:rsidP="00CA152C">
                  <w:pPr>
                    <w:spacing w:line="276" w:lineRule="auto"/>
                    <w:rPr>
                      <w:rFonts w:cstheme="minorHAnsi"/>
                    </w:rPr>
                  </w:pPr>
                  <w:r w:rsidRPr="000456AE">
                    <w:rPr>
                      <w:rFonts w:cstheme="minorHAnsi"/>
                    </w:rPr>
                    <w:t>IONOS</w:t>
                  </w:r>
                </w:p>
              </w:tc>
              <w:tc>
                <w:tcPr>
                  <w:tcW w:w="3546" w:type="dxa"/>
                  <w:vAlign w:val="center"/>
                </w:tcPr>
                <w:p w14:paraId="66AE1F3E" w14:textId="77777777" w:rsidR="00A767D6" w:rsidRPr="000456AE" w:rsidRDefault="00A767D6" w:rsidP="00CA152C">
                  <w:pPr>
                    <w:spacing w:line="276" w:lineRule="auto"/>
                    <w:rPr>
                      <w:rFonts w:cstheme="minorHAnsi"/>
                    </w:rPr>
                  </w:pPr>
                  <w:r w:rsidRPr="000456AE">
                    <w:rPr>
                      <w:rFonts w:cstheme="minorHAnsi"/>
                    </w:rPr>
                    <w:t>Email Access – November 22</w:t>
                  </w:r>
                </w:p>
              </w:tc>
              <w:tc>
                <w:tcPr>
                  <w:tcW w:w="1151" w:type="dxa"/>
                  <w:vAlign w:val="center"/>
                </w:tcPr>
                <w:p w14:paraId="40F17646" w14:textId="77777777" w:rsidR="00A767D6" w:rsidRPr="000456AE" w:rsidRDefault="00A767D6" w:rsidP="00CA152C">
                  <w:pPr>
                    <w:spacing w:line="276" w:lineRule="auto"/>
                    <w:jc w:val="right"/>
                    <w:rPr>
                      <w:rFonts w:cstheme="minorHAnsi"/>
                    </w:rPr>
                  </w:pPr>
                  <w:r w:rsidRPr="000456AE">
                    <w:rPr>
                      <w:rFonts w:cstheme="minorHAnsi"/>
                    </w:rPr>
                    <w:t>2.40</w:t>
                  </w:r>
                </w:p>
              </w:tc>
              <w:tc>
                <w:tcPr>
                  <w:tcW w:w="1304" w:type="dxa"/>
                </w:tcPr>
                <w:p w14:paraId="0A5332BA" w14:textId="77777777" w:rsidR="00A767D6" w:rsidRPr="000456AE" w:rsidRDefault="00A767D6" w:rsidP="00CA152C">
                  <w:pPr>
                    <w:spacing w:line="276" w:lineRule="auto"/>
                    <w:jc w:val="center"/>
                    <w:rPr>
                      <w:rFonts w:cstheme="minorHAnsi"/>
                    </w:rPr>
                  </w:pPr>
                  <w:r w:rsidRPr="000456AE">
                    <w:rPr>
                      <w:rFonts w:cstheme="minorHAnsi"/>
                    </w:rPr>
                    <w:t>Card</w:t>
                  </w:r>
                </w:p>
              </w:tc>
            </w:tr>
            <w:tr w:rsidR="00A767D6" w:rsidRPr="002405B9" w14:paraId="1952C6BC" w14:textId="77777777" w:rsidTr="00CA152C">
              <w:tc>
                <w:tcPr>
                  <w:tcW w:w="2438" w:type="dxa"/>
                  <w:vAlign w:val="center"/>
                </w:tcPr>
                <w:p w14:paraId="519E40C4" w14:textId="77777777" w:rsidR="00A767D6" w:rsidRPr="000456AE" w:rsidRDefault="00A767D6" w:rsidP="00CA152C">
                  <w:pPr>
                    <w:spacing w:line="276" w:lineRule="auto"/>
                    <w:rPr>
                      <w:rFonts w:cstheme="minorHAnsi"/>
                    </w:rPr>
                  </w:pPr>
                  <w:r w:rsidRPr="000456AE">
                    <w:rPr>
                      <w:rFonts w:cstheme="minorHAnsi"/>
                    </w:rPr>
                    <w:t>Zoom</w:t>
                  </w:r>
                </w:p>
              </w:tc>
              <w:tc>
                <w:tcPr>
                  <w:tcW w:w="3546" w:type="dxa"/>
                  <w:vAlign w:val="center"/>
                </w:tcPr>
                <w:p w14:paraId="3F27870E" w14:textId="77777777" w:rsidR="00A767D6" w:rsidRPr="000456AE" w:rsidRDefault="00A767D6" w:rsidP="00CA152C">
                  <w:pPr>
                    <w:spacing w:line="276" w:lineRule="auto"/>
                    <w:rPr>
                      <w:rFonts w:cstheme="minorHAnsi"/>
                    </w:rPr>
                  </w:pPr>
                  <w:r w:rsidRPr="000456AE">
                    <w:rPr>
                      <w:rFonts w:cstheme="minorHAnsi"/>
                    </w:rPr>
                    <w:t>Access – November 22</w:t>
                  </w:r>
                </w:p>
              </w:tc>
              <w:tc>
                <w:tcPr>
                  <w:tcW w:w="1151" w:type="dxa"/>
                  <w:vAlign w:val="center"/>
                </w:tcPr>
                <w:p w14:paraId="6A74F47B" w14:textId="77777777" w:rsidR="00A767D6" w:rsidRPr="000456AE" w:rsidRDefault="00A767D6" w:rsidP="00CA152C">
                  <w:pPr>
                    <w:spacing w:line="276" w:lineRule="auto"/>
                    <w:jc w:val="right"/>
                    <w:rPr>
                      <w:rFonts w:cstheme="minorHAnsi"/>
                    </w:rPr>
                  </w:pPr>
                  <w:r w:rsidRPr="000456AE">
                    <w:rPr>
                      <w:rFonts w:cstheme="minorHAnsi"/>
                    </w:rPr>
                    <w:t>14.39</w:t>
                  </w:r>
                </w:p>
              </w:tc>
              <w:tc>
                <w:tcPr>
                  <w:tcW w:w="1304" w:type="dxa"/>
                </w:tcPr>
                <w:p w14:paraId="23D40F11" w14:textId="77777777" w:rsidR="00A767D6" w:rsidRPr="000456AE" w:rsidRDefault="00A767D6" w:rsidP="00CA152C">
                  <w:pPr>
                    <w:spacing w:line="276" w:lineRule="auto"/>
                    <w:jc w:val="center"/>
                    <w:rPr>
                      <w:rFonts w:cstheme="minorHAnsi"/>
                    </w:rPr>
                  </w:pPr>
                  <w:r w:rsidRPr="000456AE">
                    <w:rPr>
                      <w:rFonts w:cstheme="minorHAnsi"/>
                    </w:rPr>
                    <w:t>Card</w:t>
                  </w:r>
                </w:p>
              </w:tc>
            </w:tr>
            <w:tr w:rsidR="00A767D6" w:rsidRPr="002405B9" w14:paraId="29AE089D" w14:textId="77777777" w:rsidTr="00CA152C">
              <w:tc>
                <w:tcPr>
                  <w:tcW w:w="2438" w:type="dxa"/>
                  <w:vAlign w:val="center"/>
                </w:tcPr>
                <w:p w14:paraId="179EDFAF" w14:textId="497BBBD3" w:rsidR="00A767D6" w:rsidRPr="000456AE" w:rsidRDefault="00A767D6" w:rsidP="00CA152C">
                  <w:pPr>
                    <w:spacing w:line="276" w:lineRule="auto"/>
                    <w:rPr>
                      <w:rFonts w:cstheme="minorHAnsi"/>
                    </w:rPr>
                  </w:pPr>
                  <w:proofErr w:type="spellStart"/>
                  <w:r w:rsidRPr="000456AE">
                    <w:rPr>
                      <w:rFonts w:cstheme="minorHAnsi"/>
                    </w:rPr>
                    <w:t>Denby</w:t>
                  </w:r>
                  <w:proofErr w:type="spellEnd"/>
                  <w:r w:rsidRPr="000456AE">
                    <w:rPr>
                      <w:rFonts w:cstheme="minorHAnsi"/>
                    </w:rPr>
                    <w:t xml:space="preserve"> Smith</w:t>
                  </w:r>
                </w:p>
              </w:tc>
              <w:tc>
                <w:tcPr>
                  <w:tcW w:w="3546" w:type="dxa"/>
                  <w:vAlign w:val="center"/>
                </w:tcPr>
                <w:p w14:paraId="44F7F7B1" w14:textId="77777777" w:rsidR="00A767D6" w:rsidRPr="000456AE" w:rsidRDefault="00A767D6" w:rsidP="00CA152C">
                  <w:pPr>
                    <w:spacing w:line="276" w:lineRule="auto"/>
                    <w:rPr>
                      <w:rFonts w:cstheme="minorHAnsi"/>
                    </w:rPr>
                  </w:pPr>
                  <w:r w:rsidRPr="000456AE">
                    <w:rPr>
                      <w:rFonts w:cstheme="minorHAnsi"/>
                    </w:rPr>
                    <w:t>Boiler Repair - Shop</w:t>
                  </w:r>
                </w:p>
              </w:tc>
              <w:tc>
                <w:tcPr>
                  <w:tcW w:w="1151" w:type="dxa"/>
                  <w:vAlign w:val="center"/>
                </w:tcPr>
                <w:p w14:paraId="77E62733" w14:textId="77777777" w:rsidR="00A767D6" w:rsidRPr="000456AE" w:rsidRDefault="00A767D6" w:rsidP="00CA152C">
                  <w:pPr>
                    <w:spacing w:line="276" w:lineRule="auto"/>
                    <w:jc w:val="right"/>
                    <w:rPr>
                      <w:rFonts w:cstheme="minorHAnsi"/>
                    </w:rPr>
                  </w:pPr>
                  <w:r w:rsidRPr="000456AE">
                    <w:rPr>
                      <w:rFonts w:cstheme="minorHAnsi"/>
                    </w:rPr>
                    <w:t>54.00</w:t>
                  </w:r>
                </w:p>
              </w:tc>
              <w:tc>
                <w:tcPr>
                  <w:tcW w:w="1304" w:type="dxa"/>
                  <w:vAlign w:val="center"/>
                </w:tcPr>
                <w:p w14:paraId="537AD0ED" w14:textId="77777777" w:rsidR="00A767D6" w:rsidRPr="000456AE" w:rsidRDefault="00A767D6" w:rsidP="00CA152C">
                  <w:pPr>
                    <w:spacing w:line="276" w:lineRule="auto"/>
                    <w:jc w:val="center"/>
                    <w:rPr>
                      <w:rFonts w:cstheme="minorHAnsi"/>
                    </w:rPr>
                  </w:pPr>
                  <w:r w:rsidRPr="000456AE">
                    <w:rPr>
                      <w:rFonts w:cstheme="minorHAnsi"/>
                    </w:rPr>
                    <w:t>2223-21</w:t>
                  </w:r>
                </w:p>
              </w:tc>
            </w:tr>
            <w:tr w:rsidR="00A767D6" w:rsidRPr="002405B9" w14:paraId="057286F7" w14:textId="77777777" w:rsidTr="00CA152C">
              <w:tc>
                <w:tcPr>
                  <w:tcW w:w="2438" w:type="dxa"/>
                  <w:vAlign w:val="center"/>
                </w:tcPr>
                <w:p w14:paraId="148D33D3" w14:textId="43B9243A" w:rsidR="00A767D6" w:rsidRPr="000456AE" w:rsidRDefault="00A767D6" w:rsidP="00CA152C">
                  <w:pPr>
                    <w:spacing w:line="276" w:lineRule="auto"/>
                    <w:rPr>
                      <w:rFonts w:cstheme="minorHAnsi"/>
                    </w:rPr>
                  </w:pPr>
                  <w:r w:rsidRPr="000456AE">
                    <w:rPr>
                      <w:rFonts w:cstheme="minorHAnsi"/>
                    </w:rPr>
                    <w:t>E. Simmons</w:t>
                  </w:r>
                </w:p>
              </w:tc>
              <w:tc>
                <w:tcPr>
                  <w:tcW w:w="3546" w:type="dxa"/>
                  <w:vAlign w:val="center"/>
                </w:tcPr>
                <w:p w14:paraId="0809CF64" w14:textId="77777777" w:rsidR="00A767D6" w:rsidRPr="000456AE" w:rsidRDefault="00A767D6" w:rsidP="00CA152C">
                  <w:pPr>
                    <w:spacing w:line="276" w:lineRule="auto"/>
                    <w:rPr>
                      <w:rFonts w:cstheme="minorHAnsi"/>
                    </w:rPr>
                  </w:pPr>
                  <w:r w:rsidRPr="000456AE">
                    <w:rPr>
                      <w:rFonts w:cstheme="minorHAnsi"/>
                    </w:rPr>
                    <w:t>New Taps - Shop</w:t>
                  </w:r>
                </w:p>
              </w:tc>
              <w:tc>
                <w:tcPr>
                  <w:tcW w:w="1151" w:type="dxa"/>
                  <w:vAlign w:val="center"/>
                </w:tcPr>
                <w:p w14:paraId="7B65E978" w14:textId="37B7341B" w:rsidR="00A767D6" w:rsidRPr="000456AE" w:rsidRDefault="00A767D6" w:rsidP="00CA152C">
                  <w:pPr>
                    <w:spacing w:line="276" w:lineRule="auto"/>
                    <w:jc w:val="right"/>
                    <w:rPr>
                      <w:rFonts w:cstheme="minorHAnsi"/>
                    </w:rPr>
                  </w:pPr>
                  <w:r w:rsidRPr="000456AE">
                    <w:rPr>
                      <w:rFonts w:cstheme="minorHAnsi"/>
                    </w:rPr>
                    <w:t>77.00</w:t>
                  </w:r>
                </w:p>
              </w:tc>
              <w:tc>
                <w:tcPr>
                  <w:tcW w:w="1304" w:type="dxa"/>
                  <w:vAlign w:val="center"/>
                </w:tcPr>
                <w:p w14:paraId="0FBA9F00" w14:textId="77777777" w:rsidR="00A767D6" w:rsidRPr="000456AE" w:rsidRDefault="00A767D6" w:rsidP="00CA152C">
                  <w:pPr>
                    <w:spacing w:line="276" w:lineRule="auto"/>
                    <w:jc w:val="center"/>
                    <w:rPr>
                      <w:rFonts w:cstheme="minorHAnsi"/>
                    </w:rPr>
                  </w:pPr>
                  <w:r w:rsidRPr="000456AE">
                    <w:rPr>
                      <w:rFonts w:cstheme="minorHAnsi"/>
                    </w:rPr>
                    <w:t>2223-21</w:t>
                  </w:r>
                </w:p>
              </w:tc>
            </w:tr>
            <w:tr w:rsidR="000424F4" w:rsidRPr="002405B9" w14:paraId="066701B8" w14:textId="77777777" w:rsidTr="00BB3EDC">
              <w:tc>
                <w:tcPr>
                  <w:tcW w:w="2438" w:type="dxa"/>
                  <w:vAlign w:val="center"/>
                </w:tcPr>
                <w:p w14:paraId="6C96DD03" w14:textId="3F93B8B1" w:rsidR="000424F4" w:rsidRPr="000456AE" w:rsidRDefault="000424F4" w:rsidP="000424F4">
                  <w:pPr>
                    <w:spacing w:line="276" w:lineRule="auto"/>
                    <w:rPr>
                      <w:rFonts w:cstheme="minorHAnsi"/>
                    </w:rPr>
                  </w:pPr>
                  <w:r w:rsidRPr="000456AE">
                    <w:rPr>
                      <w:rFonts w:cstheme="minorHAnsi"/>
                    </w:rPr>
                    <w:t xml:space="preserve">IC </w:t>
                  </w:r>
                  <w:proofErr w:type="spellStart"/>
                  <w:r w:rsidRPr="000456AE">
                    <w:rPr>
                      <w:rFonts w:cstheme="minorHAnsi"/>
                    </w:rPr>
                    <w:t>Woolacott</w:t>
                  </w:r>
                  <w:proofErr w:type="spellEnd"/>
                </w:p>
              </w:tc>
              <w:tc>
                <w:tcPr>
                  <w:tcW w:w="3546" w:type="dxa"/>
                  <w:vAlign w:val="center"/>
                </w:tcPr>
                <w:p w14:paraId="72A9AF54" w14:textId="575295E7" w:rsidR="000424F4" w:rsidRPr="000456AE" w:rsidRDefault="000424F4" w:rsidP="000424F4">
                  <w:pPr>
                    <w:spacing w:line="276" w:lineRule="auto"/>
                    <w:rPr>
                      <w:rFonts w:cstheme="minorHAnsi"/>
                    </w:rPr>
                  </w:pPr>
                  <w:r w:rsidRPr="000456AE">
                    <w:rPr>
                      <w:rFonts w:cstheme="minorHAnsi"/>
                    </w:rPr>
                    <w:t>PROW Installation of New Gate</w:t>
                  </w:r>
                </w:p>
              </w:tc>
              <w:tc>
                <w:tcPr>
                  <w:tcW w:w="1151" w:type="dxa"/>
                  <w:vAlign w:val="center"/>
                </w:tcPr>
                <w:p w14:paraId="72B81170" w14:textId="73504363" w:rsidR="000424F4" w:rsidRPr="000456AE" w:rsidRDefault="000424F4" w:rsidP="000424F4">
                  <w:pPr>
                    <w:spacing w:line="276" w:lineRule="auto"/>
                    <w:jc w:val="right"/>
                    <w:rPr>
                      <w:rFonts w:cstheme="minorHAnsi"/>
                    </w:rPr>
                  </w:pPr>
                  <w:r w:rsidRPr="000456AE">
                    <w:rPr>
                      <w:rFonts w:cstheme="minorHAnsi"/>
                    </w:rPr>
                    <w:t>492.00</w:t>
                  </w:r>
                </w:p>
              </w:tc>
              <w:tc>
                <w:tcPr>
                  <w:tcW w:w="1304" w:type="dxa"/>
                </w:tcPr>
                <w:p w14:paraId="1A81F37F" w14:textId="7CDFF2E5" w:rsidR="000424F4" w:rsidRPr="000456AE" w:rsidRDefault="000424F4" w:rsidP="000424F4">
                  <w:pPr>
                    <w:spacing w:line="276" w:lineRule="auto"/>
                    <w:jc w:val="center"/>
                    <w:rPr>
                      <w:rFonts w:cstheme="minorHAnsi"/>
                    </w:rPr>
                  </w:pPr>
                  <w:r w:rsidRPr="000456AE">
                    <w:rPr>
                      <w:rFonts w:cstheme="minorHAnsi"/>
                    </w:rPr>
                    <w:t>2223-22</w:t>
                  </w:r>
                </w:p>
              </w:tc>
            </w:tr>
            <w:tr w:rsidR="000424F4" w:rsidRPr="002405B9" w14:paraId="51293DA1" w14:textId="77777777" w:rsidTr="00BB3EDC">
              <w:tc>
                <w:tcPr>
                  <w:tcW w:w="2438" w:type="dxa"/>
                  <w:vAlign w:val="center"/>
                </w:tcPr>
                <w:p w14:paraId="2F8F897A" w14:textId="12484BBF" w:rsidR="000424F4" w:rsidRPr="000456AE" w:rsidRDefault="000424F4" w:rsidP="000424F4">
                  <w:pPr>
                    <w:spacing w:line="276" w:lineRule="auto"/>
                    <w:rPr>
                      <w:rFonts w:cstheme="minorHAnsi"/>
                    </w:rPr>
                  </w:pPr>
                  <w:r w:rsidRPr="000456AE">
                    <w:rPr>
                      <w:rFonts w:cstheme="minorHAnsi"/>
                    </w:rPr>
                    <w:t xml:space="preserve">IC </w:t>
                  </w:r>
                  <w:proofErr w:type="spellStart"/>
                  <w:r w:rsidRPr="000456AE">
                    <w:rPr>
                      <w:rFonts w:cstheme="minorHAnsi"/>
                    </w:rPr>
                    <w:t>Woolacott</w:t>
                  </w:r>
                  <w:proofErr w:type="spellEnd"/>
                </w:p>
              </w:tc>
              <w:tc>
                <w:tcPr>
                  <w:tcW w:w="3546" w:type="dxa"/>
                  <w:vAlign w:val="center"/>
                </w:tcPr>
                <w:p w14:paraId="3099D7BA" w14:textId="7A8E8A24" w:rsidR="000424F4" w:rsidRPr="000456AE" w:rsidRDefault="000424F4" w:rsidP="000424F4">
                  <w:pPr>
                    <w:spacing w:line="276" w:lineRule="auto"/>
                    <w:rPr>
                      <w:rFonts w:cstheme="minorHAnsi"/>
                    </w:rPr>
                  </w:pPr>
                  <w:r w:rsidRPr="000456AE">
                    <w:rPr>
                      <w:rFonts w:cstheme="minorHAnsi"/>
                    </w:rPr>
                    <w:t>PROW Installation of New Gate</w:t>
                  </w:r>
                </w:p>
              </w:tc>
              <w:tc>
                <w:tcPr>
                  <w:tcW w:w="1151" w:type="dxa"/>
                  <w:vAlign w:val="center"/>
                </w:tcPr>
                <w:p w14:paraId="18F5BC36" w14:textId="15E8A859" w:rsidR="000424F4" w:rsidRPr="000456AE" w:rsidRDefault="000424F4" w:rsidP="000424F4">
                  <w:pPr>
                    <w:spacing w:line="276" w:lineRule="auto"/>
                    <w:jc w:val="right"/>
                    <w:rPr>
                      <w:rFonts w:cstheme="minorHAnsi"/>
                    </w:rPr>
                  </w:pPr>
                  <w:r w:rsidRPr="000456AE">
                    <w:rPr>
                      <w:rFonts w:cstheme="minorHAnsi"/>
                    </w:rPr>
                    <w:t>444.00</w:t>
                  </w:r>
                </w:p>
              </w:tc>
              <w:tc>
                <w:tcPr>
                  <w:tcW w:w="1304" w:type="dxa"/>
                </w:tcPr>
                <w:p w14:paraId="26421B97" w14:textId="6F3935CD" w:rsidR="000424F4" w:rsidRPr="000456AE" w:rsidRDefault="000424F4" w:rsidP="000424F4">
                  <w:pPr>
                    <w:spacing w:line="276" w:lineRule="auto"/>
                    <w:jc w:val="center"/>
                    <w:rPr>
                      <w:rFonts w:cstheme="minorHAnsi"/>
                    </w:rPr>
                  </w:pPr>
                  <w:r w:rsidRPr="000456AE">
                    <w:rPr>
                      <w:rFonts w:cstheme="minorHAnsi"/>
                    </w:rPr>
                    <w:t>2223-22</w:t>
                  </w:r>
                </w:p>
              </w:tc>
            </w:tr>
            <w:tr w:rsidR="000456AE" w:rsidRPr="002405B9" w14:paraId="339B4709" w14:textId="77777777" w:rsidTr="00BB3EDC">
              <w:tc>
                <w:tcPr>
                  <w:tcW w:w="2438" w:type="dxa"/>
                  <w:vAlign w:val="center"/>
                </w:tcPr>
                <w:p w14:paraId="426C7275" w14:textId="267060F4" w:rsidR="000456AE" w:rsidRPr="000456AE" w:rsidRDefault="000456AE" w:rsidP="000424F4">
                  <w:pPr>
                    <w:spacing w:line="276" w:lineRule="auto"/>
                    <w:rPr>
                      <w:rFonts w:cstheme="minorHAnsi"/>
                    </w:rPr>
                  </w:pPr>
                  <w:r w:rsidRPr="000456AE">
                    <w:rPr>
                      <w:rFonts w:cstheme="minorHAnsi"/>
                    </w:rPr>
                    <w:t>Lilian Jones</w:t>
                  </w:r>
                </w:p>
              </w:tc>
              <w:tc>
                <w:tcPr>
                  <w:tcW w:w="3546" w:type="dxa"/>
                  <w:vAlign w:val="center"/>
                </w:tcPr>
                <w:p w14:paraId="556FB9C2" w14:textId="33045C4E" w:rsidR="000456AE" w:rsidRPr="000456AE" w:rsidRDefault="000456AE" w:rsidP="000424F4">
                  <w:pPr>
                    <w:spacing w:line="276" w:lineRule="auto"/>
                    <w:rPr>
                      <w:rFonts w:cstheme="minorHAnsi"/>
                    </w:rPr>
                  </w:pPr>
                  <w:r w:rsidRPr="000456AE">
                    <w:rPr>
                      <w:rFonts w:cstheme="minorHAnsi"/>
                    </w:rPr>
                    <w:t>Toilet Rolls</w:t>
                  </w:r>
                </w:p>
              </w:tc>
              <w:tc>
                <w:tcPr>
                  <w:tcW w:w="1151" w:type="dxa"/>
                  <w:vAlign w:val="center"/>
                </w:tcPr>
                <w:p w14:paraId="3A363DB7" w14:textId="65A5AD02" w:rsidR="000456AE" w:rsidRPr="000456AE" w:rsidRDefault="000456AE" w:rsidP="000424F4">
                  <w:pPr>
                    <w:spacing w:line="276" w:lineRule="auto"/>
                    <w:jc w:val="right"/>
                    <w:rPr>
                      <w:rFonts w:cstheme="minorHAnsi"/>
                    </w:rPr>
                  </w:pPr>
                  <w:r w:rsidRPr="000456AE">
                    <w:rPr>
                      <w:rFonts w:cstheme="minorHAnsi"/>
                    </w:rPr>
                    <w:t>24.00</w:t>
                  </w:r>
                </w:p>
              </w:tc>
              <w:tc>
                <w:tcPr>
                  <w:tcW w:w="1304" w:type="dxa"/>
                </w:tcPr>
                <w:p w14:paraId="4DEA6115" w14:textId="2DE3467E" w:rsidR="000456AE" w:rsidRPr="000456AE" w:rsidRDefault="000456AE" w:rsidP="000424F4">
                  <w:pPr>
                    <w:spacing w:line="276" w:lineRule="auto"/>
                    <w:jc w:val="center"/>
                    <w:rPr>
                      <w:rFonts w:cstheme="minorHAnsi"/>
                    </w:rPr>
                  </w:pPr>
                  <w:r w:rsidRPr="000456AE">
                    <w:rPr>
                      <w:rFonts w:cstheme="minorHAnsi"/>
                    </w:rPr>
                    <w:t>2223-23</w:t>
                  </w:r>
                </w:p>
              </w:tc>
            </w:tr>
            <w:tr w:rsidR="006F6549" w:rsidRPr="002405B9" w14:paraId="2EA4BE7A" w14:textId="77777777" w:rsidTr="00AC2555">
              <w:tc>
                <w:tcPr>
                  <w:tcW w:w="2438" w:type="dxa"/>
                  <w:vAlign w:val="center"/>
                </w:tcPr>
                <w:p w14:paraId="0A53C336" w14:textId="7369B03D" w:rsidR="006F6549" w:rsidRPr="00AC2555" w:rsidRDefault="00AC2555" w:rsidP="00AC2555">
                  <w:pPr>
                    <w:rPr>
                      <w:rFonts w:ascii="Calibri" w:hAnsi="Calibri" w:cs="Calibri"/>
                      <w:color w:val="000000"/>
                    </w:rPr>
                  </w:pPr>
                  <w:r>
                    <w:rPr>
                      <w:rFonts w:ascii="Calibri" w:hAnsi="Calibri" w:cs="Calibri"/>
                      <w:color w:val="000000"/>
                    </w:rPr>
                    <w:t>Colin &amp; Jack Weeks Fencing</w:t>
                  </w:r>
                </w:p>
              </w:tc>
              <w:tc>
                <w:tcPr>
                  <w:tcW w:w="3546" w:type="dxa"/>
                  <w:vAlign w:val="center"/>
                </w:tcPr>
                <w:p w14:paraId="4A74AB16" w14:textId="6A28672C" w:rsidR="006F6549" w:rsidRPr="000456AE" w:rsidRDefault="006F6549" w:rsidP="000424F4">
                  <w:pPr>
                    <w:spacing w:line="276" w:lineRule="auto"/>
                    <w:rPr>
                      <w:rFonts w:cstheme="minorHAnsi"/>
                    </w:rPr>
                  </w:pPr>
                  <w:r w:rsidRPr="000456AE">
                    <w:rPr>
                      <w:rFonts w:cstheme="minorHAnsi"/>
                    </w:rPr>
                    <w:t xml:space="preserve">Playing Field </w:t>
                  </w:r>
                  <w:r w:rsidR="000456AE" w:rsidRPr="000456AE">
                    <w:rPr>
                      <w:rFonts w:cstheme="minorHAnsi"/>
                    </w:rPr>
                    <w:t>Fencing (Sect. 106)</w:t>
                  </w:r>
                </w:p>
              </w:tc>
              <w:tc>
                <w:tcPr>
                  <w:tcW w:w="1151" w:type="dxa"/>
                  <w:vAlign w:val="center"/>
                </w:tcPr>
                <w:p w14:paraId="78D434DE" w14:textId="3CB5ADB9" w:rsidR="006F6549" w:rsidRPr="000456AE" w:rsidRDefault="00AC2555" w:rsidP="000424F4">
                  <w:pPr>
                    <w:spacing w:line="276" w:lineRule="auto"/>
                    <w:jc w:val="right"/>
                    <w:rPr>
                      <w:rFonts w:cstheme="minorHAnsi"/>
                    </w:rPr>
                  </w:pPr>
                  <w:r>
                    <w:rPr>
                      <w:rFonts w:cstheme="minorHAnsi"/>
                    </w:rPr>
                    <w:t>3,36</w:t>
                  </w:r>
                  <w:r w:rsidR="000456AE" w:rsidRPr="000456AE">
                    <w:rPr>
                      <w:rFonts w:cstheme="minorHAnsi"/>
                    </w:rPr>
                    <w:t>0.00</w:t>
                  </w:r>
                </w:p>
              </w:tc>
              <w:tc>
                <w:tcPr>
                  <w:tcW w:w="1304" w:type="dxa"/>
                  <w:vAlign w:val="center"/>
                </w:tcPr>
                <w:p w14:paraId="7FFD2C98" w14:textId="49369A86" w:rsidR="006F6549" w:rsidRPr="000456AE" w:rsidRDefault="000456AE" w:rsidP="00AC2555">
                  <w:pPr>
                    <w:spacing w:line="276" w:lineRule="auto"/>
                    <w:jc w:val="center"/>
                    <w:rPr>
                      <w:rFonts w:cstheme="minorHAnsi"/>
                    </w:rPr>
                  </w:pPr>
                  <w:r w:rsidRPr="000456AE">
                    <w:rPr>
                      <w:rFonts w:cstheme="minorHAnsi"/>
                    </w:rPr>
                    <w:t>2223-24</w:t>
                  </w:r>
                </w:p>
              </w:tc>
            </w:tr>
            <w:tr w:rsidR="000424F4" w:rsidRPr="002405B9" w14:paraId="3022BB5E" w14:textId="77777777" w:rsidTr="00CA152C">
              <w:tc>
                <w:tcPr>
                  <w:tcW w:w="2438" w:type="dxa"/>
                  <w:tcBorders>
                    <w:top w:val="nil"/>
                    <w:left w:val="nil"/>
                    <w:bottom w:val="single" w:sz="4" w:space="0" w:color="auto"/>
                    <w:right w:val="nil"/>
                  </w:tcBorders>
                </w:tcPr>
                <w:p w14:paraId="15B05B8B" w14:textId="77777777" w:rsidR="000424F4" w:rsidRPr="002405B9" w:rsidRDefault="000424F4" w:rsidP="000424F4">
                  <w:pPr>
                    <w:spacing w:line="276" w:lineRule="auto"/>
                    <w:rPr>
                      <w:rFonts w:cstheme="minorHAnsi"/>
                      <w:b/>
                    </w:rPr>
                  </w:pPr>
                </w:p>
              </w:tc>
              <w:tc>
                <w:tcPr>
                  <w:tcW w:w="3546" w:type="dxa"/>
                  <w:tcBorders>
                    <w:top w:val="nil"/>
                    <w:left w:val="nil"/>
                    <w:bottom w:val="single" w:sz="4" w:space="0" w:color="auto"/>
                    <w:right w:val="nil"/>
                  </w:tcBorders>
                </w:tcPr>
                <w:p w14:paraId="29B4A49C" w14:textId="77777777" w:rsidR="000424F4" w:rsidRPr="002405B9" w:rsidRDefault="000424F4" w:rsidP="000424F4">
                  <w:pPr>
                    <w:spacing w:line="276" w:lineRule="auto"/>
                    <w:jc w:val="center"/>
                    <w:rPr>
                      <w:rFonts w:cstheme="minorHAnsi"/>
                      <w:b/>
                    </w:rPr>
                  </w:pPr>
                </w:p>
              </w:tc>
              <w:tc>
                <w:tcPr>
                  <w:tcW w:w="1151" w:type="dxa"/>
                  <w:tcBorders>
                    <w:top w:val="nil"/>
                    <w:left w:val="nil"/>
                    <w:bottom w:val="single" w:sz="4" w:space="0" w:color="auto"/>
                    <w:right w:val="nil"/>
                  </w:tcBorders>
                </w:tcPr>
                <w:p w14:paraId="121BC898" w14:textId="77777777" w:rsidR="000424F4" w:rsidRPr="002405B9" w:rsidRDefault="000424F4" w:rsidP="000424F4">
                  <w:pPr>
                    <w:spacing w:line="276" w:lineRule="auto"/>
                    <w:jc w:val="center"/>
                    <w:rPr>
                      <w:rFonts w:cstheme="minorHAnsi"/>
                      <w:b/>
                    </w:rPr>
                  </w:pPr>
                </w:p>
              </w:tc>
              <w:tc>
                <w:tcPr>
                  <w:tcW w:w="1304" w:type="dxa"/>
                  <w:tcBorders>
                    <w:top w:val="nil"/>
                    <w:left w:val="nil"/>
                    <w:bottom w:val="single" w:sz="4" w:space="0" w:color="auto"/>
                    <w:right w:val="nil"/>
                  </w:tcBorders>
                </w:tcPr>
                <w:p w14:paraId="4EEB337A" w14:textId="77777777" w:rsidR="000424F4" w:rsidRPr="002405B9" w:rsidRDefault="000424F4" w:rsidP="000424F4">
                  <w:pPr>
                    <w:spacing w:line="276" w:lineRule="auto"/>
                    <w:jc w:val="center"/>
                    <w:rPr>
                      <w:rFonts w:cstheme="minorHAnsi"/>
                      <w:b/>
                    </w:rPr>
                  </w:pPr>
                </w:p>
              </w:tc>
            </w:tr>
            <w:tr w:rsidR="000424F4" w:rsidRPr="002405B9" w14:paraId="7D9C2E39" w14:textId="77777777" w:rsidTr="00CA152C">
              <w:tc>
                <w:tcPr>
                  <w:tcW w:w="2438" w:type="dxa"/>
                  <w:tcBorders>
                    <w:top w:val="nil"/>
                    <w:left w:val="nil"/>
                    <w:bottom w:val="single" w:sz="4" w:space="0" w:color="auto"/>
                    <w:right w:val="nil"/>
                  </w:tcBorders>
                </w:tcPr>
                <w:p w14:paraId="3F7ADC24" w14:textId="77777777" w:rsidR="000424F4" w:rsidRPr="002405B9" w:rsidRDefault="000424F4" w:rsidP="000424F4">
                  <w:pPr>
                    <w:spacing w:line="276" w:lineRule="auto"/>
                    <w:rPr>
                      <w:rFonts w:cstheme="minorHAnsi"/>
                      <w:b/>
                    </w:rPr>
                  </w:pPr>
                  <w:r w:rsidRPr="002405B9">
                    <w:rPr>
                      <w:rFonts w:cstheme="minorHAnsi"/>
                      <w:b/>
                    </w:rPr>
                    <w:t>RECEIPTS</w:t>
                  </w:r>
                </w:p>
              </w:tc>
              <w:tc>
                <w:tcPr>
                  <w:tcW w:w="3546" w:type="dxa"/>
                  <w:tcBorders>
                    <w:top w:val="nil"/>
                    <w:left w:val="nil"/>
                    <w:bottom w:val="single" w:sz="4" w:space="0" w:color="auto"/>
                    <w:right w:val="nil"/>
                  </w:tcBorders>
                </w:tcPr>
                <w:p w14:paraId="675C267F" w14:textId="77777777" w:rsidR="000424F4" w:rsidRPr="002405B9" w:rsidRDefault="000424F4" w:rsidP="000424F4">
                  <w:pPr>
                    <w:spacing w:line="276" w:lineRule="auto"/>
                    <w:jc w:val="center"/>
                    <w:rPr>
                      <w:rFonts w:cstheme="minorHAnsi"/>
                      <w:b/>
                    </w:rPr>
                  </w:pPr>
                </w:p>
              </w:tc>
              <w:tc>
                <w:tcPr>
                  <w:tcW w:w="1151" w:type="dxa"/>
                  <w:tcBorders>
                    <w:top w:val="nil"/>
                    <w:left w:val="nil"/>
                    <w:bottom w:val="single" w:sz="4" w:space="0" w:color="auto"/>
                    <w:right w:val="nil"/>
                  </w:tcBorders>
                </w:tcPr>
                <w:p w14:paraId="553DB2AC" w14:textId="77777777" w:rsidR="000424F4" w:rsidRPr="002405B9" w:rsidRDefault="000424F4" w:rsidP="000424F4">
                  <w:pPr>
                    <w:spacing w:line="276" w:lineRule="auto"/>
                    <w:jc w:val="center"/>
                    <w:rPr>
                      <w:rFonts w:cstheme="minorHAnsi"/>
                      <w:b/>
                    </w:rPr>
                  </w:pPr>
                </w:p>
              </w:tc>
              <w:tc>
                <w:tcPr>
                  <w:tcW w:w="1304" w:type="dxa"/>
                  <w:tcBorders>
                    <w:top w:val="nil"/>
                    <w:left w:val="nil"/>
                    <w:bottom w:val="single" w:sz="4" w:space="0" w:color="auto"/>
                    <w:right w:val="nil"/>
                  </w:tcBorders>
                </w:tcPr>
                <w:p w14:paraId="3AFC56D6" w14:textId="77777777" w:rsidR="000424F4" w:rsidRPr="002405B9" w:rsidRDefault="000424F4" w:rsidP="000424F4">
                  <w:pPr>
                    <w:spacing w:line="276" w:lineRule="auto"/>
                    <w:jc w:val="center"/>
                    <w:rPr>
                      <w:rFonts w:cstheme="minorHAnsi"/>
                      <w:b/>
                    </w:rPr>
                  </w:pPr>
                </w:p>
              </w:tc>
            </w:tr>
            <w:tr w:rsidR="000424F4" w:rsidRPr="002405B9" w14:paraId="7A980192" w14:textId="77777777" w:rsidTr="00CA152C">
              <w:tc>
                <w:tcPr>
                  <w:tcW w:w="2438" w:type="dxa"/>
                  <w:tcBorders>
                    <w:top w:val="single" w:sz="4" w:space="0" w:color="auto"/>
                  </w:tcBorders>
                </w:tcPr>
                <w:p w14:paraId="6BA642C8" w14:textId="77777777" w:rsidR="000424F4" w:rsidRPr="002405B9" w:rsidRDefault="000424F4" w:rsidP="000424F4">
                  <w:pPr>
                    <w:spacing w:line="276" w:lineRule="auto"/>
                    <w:jc w:val="center"/>
                    <w:rPr>
                      <w:rFonts w:cstheme="minorHAnsi"/>
                      <w:b/>
                    </w:rPr>
                  </w:pPr>
                  <w:r w:rsidRPr="002405B9">
                    <w:rPr>
                      <w:rFonts w:cstheme="minorHAnsi"/>
                      <w:b/>
                    </w:rPr>
                    <w:t>Receipt from</w:t>
                  </w:r>
                </w:p>
              </w:tc>
              <w:tc>
                <w:tcPr>
                  <w:tcW w:w="3546" w:type="dxa"/>
                  <w:tcBorders>
                    <w:top w:val="single" w:sz="4" w:space="0" w:color="auto"/>
                  </w:tcBorders>
                </w:tcPr>
                <w:p w14:paraId="645CD915" w14:textId="77777777" w:rsidR="000424F4" w:rsidRPr="002405B9" w:rsidRDefault="000424F4" w:rsidP="000424F4">
                  <w:pPr>
                    <w:spacing w:line="276" w:lineRule="auto"/>
                    <w:jc w:val="center"/>
                    <w:rPr>
                      <w:rFonts w:cstheme="minorHAnsi"/>
                      <w:b/>
                    </w:rPr>
                  </w:pPr>
                  <w:r w:rsidRPr="002405B9">
                    <w:rPr>
                      <w:rFonts w:cstheme="minorHAnsi"/>
                      <w:b/>
                    </w:rPr>
                    <w:t>Services</w:t>
                  </w:r>
                </w:p>
              </w:tc>
              <w:tc>
                <w:tcPr>
                  <w:tcW w:w="1151" w:type="dxa"/>
                  <w:tcBorders>
                    <w:top w:val="single" w:sz="4" w:space="0" w:color="auto"/>
                  </w:tcBorders>
                </w:tcPr>
                <w:p w14:paraId="5900E028" w14:textId="77777777" w:rsidR="000424F4" w:rsidRPr="002405B9" w:rsidRDefault="000424F4" w:rsidP="000424F4">
                  <w:pPr>
                    <w:spacing w:line="276" w:lineRule="auto"/>
                    <w:jc w:val="center"/>
                    <w:rPr>
                      <w:rFonts w:cstheme="minorHAnsi"/>
                      <w:b/>
                    </w:rPr>
                  </w:pPr>
                  <w:r w:rsidRPr="002405B9">
                    <w:rPr>
                      <w:rFonts w:cstheme="minorHAnsi"/>
                      <w:b/>
                    </w:rPr>
                    <w:t>Amount</w:t>
                  </w:r>
                </w:p>
                <w:p w14:paraId="11A43D18" w14:textId="77777777" w:rsidR="000424F4" w:rsidRPr="002405B9" w:rsidRDefault="000424F4" w:rsidP="000424F4">
                  <w:pPr>
                    <w:spacing w:line="276" w:lineRule="auto"/>
                    <w:jc w:val="center"/>
                    <w:rPr>
                      <w:rFonts w:cstheme="minorHAnsi"/>
                      <w:b/>
                    </w:rPr>
                  </w:pPr>
                  <w:r w:rsidRPr="002405B9">
                    <w:rPr>
                      <w:rFonts w:cstheme="minorHAnsi"/>
                      <w:b/>
                    </w:rPr>
                    <w:t>£</w:t>
                  </w:r>
                </w:p>
              </w:tc>
              <w:tc>
                <w:tcPr>
                  <w:tcW w:w="1304" w:type="dxa"/>
                  <w:tcBorders>
                    <w:top w:val="single" w:sz="4" w:space="0" w:color="auto"/>
                  </w:tcBorders>
                </w:tcPr>
                <w:p w14:paraId="64C87E09" w14:textId="77777777" w:rsidR="000424F4" w:rsidRPr="002405B9" w:rsidRDefault="000424F4" w:rsidP="000424F4">
                  <w:pPr>
                    <w:spacing w:line="276" w:lineRule="auto"/>
                    <w:jc w:val="center"/>
                    <w:rPr>
                      <w:rFonts w:cstheme="minorHAnsi"/>
                      <w:b/>
                    </w:rPr>
                  </w:pPr>
                  <w:r w:rsidRPr="002405B9">
                    <w:rPr>
                      <w:rFonts w:cstheme="minorHAnsi"/>
                      <w:b/>
                    </w:rPr>
                    <w:t>Method</w:t>
                  </w:r>
                </w:p>
              </w:tc>
            </w:tr>
            <w:tr w:rsidR="000424F4" w:rsidRPr="002405B9" w14:paraId="5C75FC8E" w14:textId="77777777" w:rsidTr="00CA152C">
              <w:tc>
                <w:tcPr>
                  <w:tcW w:w="2438" w:type="dxa"/>
                  <w:shd w:val="clear" w:color="auto" w:fill="E7E6E6" w:themeFill="background2"/>
                  <w:vAlign w:val="center"/>
                </w:tcPr>
                <w:p w14:paraId="34814A3B" w14:textId="77777777" w:rsidR="000424F4" w:rsidRPr="002405B9" w:rsidRDefault="000424F4" w:rsidP="000424F4">
                  <w:pPr>
                    <w:spacing w:line="276" w:lineRule="auto"/>
                    <w:rPr>
                      <w:rFonts w:cstheme="minorHAnsi"/>
                      <w:b/>
                      <w:bCs/>
                    </w:rPr>
                  </w:pPr>
                  <w:r w:rsidRPr="002405B9">
                    <w:rPr>
                      <w:rFonts w:cstheme="minorHAnsi"/>
                      <w:b/>
                      <w:bCs/>
                    </w:rPr>
                    <w:t>202</w:t>
                  </w:r>
                  <w:r>
                    <w:rPr>
                      <w:rFonts w:cstheme="minorHAnsi"/>
                      <w:b/>
                      <w:bCs/>
                    </w:rPr>
                    <w:t>2</w:t>
                  </w:r>
                  <w:r w:rsidRPr="002405B9">
                    <w:rPr>
                      <w:rFonts w:cstheme="minorHAnsi"/>
                      <w:b/>
                      <w:bCs/>
                    </w:rPr>
                    <w:t>/202</w:t>
                  </w:r>
                  <w:r>
                    <w:rPr>
                      <w:rFonts w:cstheme="minorHAnsi"/>
                      <w:b/>
                      <w:bCs/>
                    </w:rPr>
                    <w:t>3</w:t>
                  </w:r>
                </w:p>
              </w:tc>
              <w:tc>
                <w:tcPr>
                  <w:tcW w:w="3546" w:type="dxa"/>
                  <w:shd w:val="clear" w:color="auto" w:fill="E7E6E6" w:themeFill="background2"/>
                  <w:vAlign w:val="center"/>
                </w:tcPr>
                <w:p w14:paraId="5F098D94" w14:textId="77777777" w:rsidR="000424F4" w:rsidRPr="002405B9" w:rsidRDefault="000424F4" w:rsidP="000424F4">
                  <w:pPr>
                    <w:spacing w:line="276" w:lineRule="auto"/>
                    <w:rPr>
                      <w:rFonts w:cstheme="minorHAnsi"/>
                    </w:rPr>
                  </w:pPr>
                </w:p>
              </w:tc>
              <w:tc>
                <w:tcPr>
                  <w:tcW w:w="1151" w:type="dxa"/>
                  <w:shd w:val="clear" w:color="auto" w:fill="E7E6E6" w:themeFill="background2"/>
                  <w:vAlign w:val="center"/>
                </w:tcPr>
                <w:p w14:paraId="0C893FEF" w14:textId="77777777" w:rsidR="000424F4" w:rsidRPr="002405B9" w:rsidRDefault="000424F4" w:rsidP="000424F4">
                  <w:pPr>
                    <w:spacing w:line="276" w:lineRule="auto"/>
                    <w:jc w:val="right"/>
                    <w:rPr>
                      <w:rFonts w:cstheme="minorHAnsi"/>
                    </w:rPr>
                  </w:pPr>
                </w:p>
              </w:tc>
              <w:tc>
                <w:tcPr>
                  <w:tcW w:w="1304" w:type="dxa"/>
                  <w:shd w:val="clear" w:color="auto" w:fill="E7E6E6" w:themeFill="background2"/>
                  <w:vAlign w:val="center"/>
                </w:tcPr>
                <w:p w14:paraId="08666D26" w14:textId="77777777" w:rsidR="000424F4" w:rsidRPr="002405B9" w:rsidRDefault="000424F4" w:rsidP="000424F4">
                  <w:pPr>
                    <w:spacing w:line="276" w:lineRule="auto"/>
                    <w:jc w:val="center"/>
                    <w:rPr>
                      <w:rFonts w:cstheme="minorHAnsi"/>
                    </w:rPr>
                  </w:pPr>
                </w:p>
              </w:tc>
            </w:tr>
            <w:tr w:rsidR="000424F4" w:rsidRPr="002405B9" w14:paraId="39153AD0" w14:textId="77777777" w:rsidTr="00CA152C">
              <w:tc>
                <w:tcPr>
                  <w:tcW w:w="2438" w:type="dxa"/>
                  <w:shd w:val="clear" w:color="auto" w:fill="auto"/>
                  <w:vAlign w:val="center"/>
                </w:tcPr>
                <w:p w14:paraId="3566C4CE" w14:textId="77777777" w:rsidR="000424F4" w:rsidRPr="000456AE" w:rsidRDefault="000424F4" w:rsidP="000424F4">
                  <w:pPr>
                    <w:spacing w:line="276" w:lineRule="auto"/>
                    <w:rPr>
                      <w:rFonts w:cstheme="minorHAnsi"/>
                    </w:rPr>
                  </w:pPr>
                  <w:r w:rsidRPr="000456AE">
                    <w:rPr>
                      <w:rFonts w:cstheme="minorHAnsi"/>
                    </w:rPr>
                    <w:t>MDDC</w:t>
                  </w:r>
                </w:p>
              </w:tc>
              <w:tc>
                <w:tcPr>
                  <w:tcW w:w="3546" w:type="dxa"/>
                  <w:shd w:val="clear" w:color="auto" w:fill="auto"/>
                  <w:vAlign w:val="center"/>
                </w:tcPr>
                <w:p w14:paraId="4298D7EC" w14:textId="77777777" w:rsidR="000424F4" w:rsidRPr="000456AE" w:rsidRDefault="000424F4" w:rsidP="000424F4">
                  <w:pPr>
                    <w:spacing w:line="276" w:lineRule="auto"/>
                    <w:rPr>
                      <w:rFonts w:cstheme="minorHAnsi"/>
                    </w:rPr>
                  </w:pPr>
                  <w:r w:rsidRPr="000456AE">
                    <w:rPr>
                      <w:rFonts w:cstheme="minorHAnsi"/>
                    </w:rPr>
                    <w:t>Precept</w:t>
                  </w:r>
                </w:p>
              </w:tc>
              <w:tc>
                <w:tcPr>
                  <w:tcW w:w="1151" w:type="dxa"/>
                  <w:shd w:val="clear" w:color="auto" w:fill="auto"/>
                  <w:vAlign w:val="center"/>
                </w:tcPr>
                <w:p w14:paraId="7CA03E57" w14:textId="77777777" w:rsidR="000424F4" w:rsidRPr="000456AE" w:rsidRDefault="000424F4" w:rsidP="000424F4">
                  <w:pPr>
                    <w:spacing w:line="276" w:lineRule="auto"/>
                    <w:jc w:val="right"/>
                    <w:rPr>
                      <w:rFonts w:cstheme="minorHAnsi"/>
                    </w:rPr>
                  </w:pPr>
                  <w:r w:rsidRPr="000456AE">
                    <w:rPr>
                      <w:rFonts w:cstheme="minorHAnsi"/>
                    </w:rPr>
                    <w:t>6,783.50</w:t>
                  </w:r>
                </w:p>
              </w:tc>
              <w:tc>
                <w:tcPr>
                  <w:tcW w:w="1304" w:type="dxa"/>
                  <w:shd w:val="clear" w:color="auto" w:fill="auto"/>
                  <w:vAlign w:val="center"/>
                </w:tcPr>
                <w:p w14:paraId="2A8485FE" w14:textId="77777777" w:rsidR="000424F4" w:rsidRPr="000456AE" w:rsidRDefault="000424F4" w:rsidP="000424F4">
                  <w:pPr>
                    <w:spacing w:line="276" w:lineRule="auto"/>
                    <w:jc w:val="center"/>
                    <w:rPr>
                      <w:rFonts w:cstheme="minorHAnsi"/>
                    </w:rPr>
                  </w:pPr>
                  <w:r w:rsidRPr="000456AE">
                    <w:rPr>
                      <w:rFonts w:cstheme="minorHAnsi"/>
                    </w:rPr>
                    <w:t>BGC</w:t>
                  </w:r>
                </w:p>
              </w:tc>
            </w:tr>
            <w:tr w:rsidR="000424F4" w:rsidRPr="002405B9" w14:paraId="24D0591F" w14:textId="77777777" w:rsidTr="00CA152C">
              <w:tc>
                <w:tcPr>
                  <w:tcW w:w="2438" w:type="dxa"/>
                  <w:shd w:val="clear" w:color="auto" w:fill="auto"/>
                  <w:vAlign w:val="center"/>
                </w:tcPr>
                <w:p w14:paraId="7E7E19B9" w14:textId="77777777" w:rsidR="000424F4" w:rsidRPr="000456AE" w:rsidRDefault="000424F4" w:rsidP="000424F4">
                  <w:pPr>
                    <w:spacing w:line="276" w:lineRule="auto"/>
                    <w:rPr>
                      <w:rFonts w:cstheme="minorHAnsi"/>
                    </w:rPr>
                  </w:pPr>
                  <w:r w:rsidRPr="000456AE">
                    <w:rPr>
                      <w:rFonts w:cstheme="minorHAnsi"/>
                    </w:rPr>
                    <w:t>Parish Lands Charity</w:t>
                  </w:r>
                </w:p>
              </w:tc>
              <w:tc>
                <w:tcPr>
                  <w:tcW w:w="3546" w:type="dxa"/>
                  <w:shd w:val="clear" w:color="auto" w:fill="auto"/>
                  <w:vAlign w:val="center"/>
                </w:tcPr>
                <w:p w14:paraId="46ADB815" w14:textId="77777777" w:rsidR="000424F4" w:rsidRPr="000456AE" w:rsidRDefault="000424F4" w:rsidP="000424F4">
                  <w:pPr>
                    <w:spacing w:line="276" w:lineRule="auto"/>
                    <w:rPr>
                      <w:rFonts w:cstheme="minorHAnsi"/>
                    </w:rPr>
                  </w:pPr>
                  <w:r w:rsidRPr="000456AE">
                    <w:rPr>
                      <w:rFonts w:cstheme="minorHAnsi"/>
                    </w:rPr>
                    <w:t>Defibrillator Donation</w:t>
                  </w:r>
                </w:p>
              </w:tc>
              <w:tc>
                <w:tcPr>
                  <w:tcW w:w="1151" w:type="dxa"/>
                  <w:shd w:val="clear" w:color="auto" w:fill="auto"/>
                  <w:vAlign w:val="center"/>
                </w:tcPr>
                <w:p w14:paraId="117BCA6F" w14:textId="77777777" w:rsidR="000424F4" w:rsidRPr="000456AE" w:rsidRDefault="000424F4" w:rsidP="000424F4">
                  <w:pPr>
                    <w:spacing w:line="276" w:lineRule="auto"/>
                    <w:jc w:val="right"/>
                    <w:rPr>
                      <w:rFonts w:cstheme="minorHAnsi"/>
                    </w:rPr>
                  </w:pPr>
                  <w:r w:rsidRPr="000456AE">
                    <w:rPr>
                      <w:rFonts w:cstheme="minorHAnsi"/>
                    </w:rPr>
                    <w:t>200.00</w:t>
                  </w:r>
                </w:p>
              </w:tc>
              <w:tc>
                <w:tcPr>
                  <w:tcW w:w="1304" w:type="dxa"/>
                  <w:shd w:val="clear" w:color="auto" w:fill="auto"/>
                  <w:vAlign w:val="center"/>
                </w:tcPr>
                <w:p w14:paraId="5511BEC4" w14:textId="77777777" w:rsidR="000424F4" w:rsidRPr="000456AE" w:rsidRDefault="000424F4" w:rsidP="000424F4">
                  <w:pPr>
                    <w:spacing w:line="276" w:lineRule="auto"/>
                    <w:jc w:val="center"/>
                    <w:rPr>
                      <w:rFonts w:cstheme="minorHAnsi"/>
                    </w:rPr>
                  </w:pPr>
                  <w:r w:rsidRPr="000456AE">
                    <w:rPr>
                      <w:rFonts w:cstheme="minorHAnsi"/>
                    </w:rPr>
                    <w:t>FPI</w:t>
                  </w:r>
                </w:p>
              </w:tc>
            </w:tr>
            <w:tr w:rsidR="000424F4" w:rsidRPr="002405B9" w14:paraId="6FEF59A1" w14:textId="77777777" w:rsidTr="00CA152C">
              <w:tc>
                <w:tcPr>
                  <w:tcW w:w="2438" w:type="dxa"/>
                  <w:shd w:val="clear" w:color="auto" w:fill="auto"/>
                  <w:vAlign w:val="center"/>
                </w:tcPr>
                <w:p w14:paraId="67F7ADA9" w14:textId="77777777" w:rsidR="000424F4" w:rsidRPr="000456AE" w:rsidRDefault="000424F4" w:rsidP="000424F4">
                  <w:pPr>
                    <w:spacing w:line="276" w:lineRule="auto"/>
                    <w:rPr>
                      <w:rFonts w:cstheme="minorHAnsi"/>
                    </w:rPr>
                  </w:pPr>
                  <w:r w:rsidRPr="000456AE">
                    <w:rPr>
                      <w:rFonts w:cstheme="minorHAnsi"/>
                    </w:rPr>
                    <w:t>S. Godly</w:t>
                  </w:r>
                </w:p>
              </w:tc>
              <w:tc>
                <w:tcPr>
                  <w:tcW w:w="3546" w:type="dxa"/>
                  <w:shd w:val="clear" w:color="auto" w:fill="auto"/>
                  <w:vAlign w:val="center"/>
                </w:tcPr>
                <w:p w14:paraId="23CE1D77" w14:textId="77777777" w:rsidR="000424F4" w:rsidRPr="000456AE" w:rsidRDefault="000424F4" w:rsidP="000424F4">
                  <w:pPr>
                    <w:spacing w:line="276" w:lineRule="auto"/>
                    <w:rPr>
                      <w:rFonts w:cstheme="minorHAnsi"/>
                    </w:rPr>
                  </w:pPr>
                  <w:r w:rsidRPr="000456AE">
                    <w:rPr>
                      <w:rFonts w:cstheme="minorHAnsi"/>
                    </w:rPr>
                    <w:t>Defibrillator Coffee Morning</w:t>
                  </w:r>
                </w:p>
              </w:tc>
              <w:tc>
                <w:tcPr>
                  <w:tcW w:w="1151" w:type="dxa"/>
                  <w:shd w:val="clear" w:color="auto" w:fill="auto"/>
                  <w:vAlign w:val="center"/>
                </w:tcPr>
                <w:p w14:paraId="354D1561" w14:textId="77777777" w:rsidR="000424F4" w:rsidRPr="000456AE" w:rsidRDefault="000424F4" w:rsidP="000424F4">
                  <w:pPr>
                    <w:spacing w:line="276" w:lineRule="auto"/>
                    <w:jc w:val="right"/>
                    <w:rPr>
                      <w:rFonts w:cstheme="minorHAnsi"/>
                    </w:rPr>
                  </w:pPr>
                  <w:r w:rsidRPr="000456AE">
                    <w:rPr>
                      <w:rFonts w:cstheme="minorHAnsi"/>
                    </w:rPr>
                    <w:t>70.00</w:t>
                  </w:r>
                </w:p>
              </w:tc>
              <w:tc>
                <w:tcPr>
                  <w:tcW w:w="1304" w:type="dxa"/>
                  <w:shd w:val="clear" w:color="auto" w:fill="auto"/>
                  <w:vAlign w:val="center"/>
                </w:tcPr>
                <w:p w14:paraId="6939F816" w14:textId="77777777" w:rsidR="000424F4" w:rsidRPr="000456AE" w:rsidRDefault="000424F4" w:rsidP="000424F4">
                  <w:pPr>
                    <w:spacing w:line="276" w:lineRule="auto"/>
                    <w:jc w:val="center"/>
                    <w:rPr>
                      <w:rFonts w:cstheme="minorHAnsi"/>
                    </w:rPr>
                  </w:pPr>
                  <w:r w:rsidRPr="000456AE">
                    <w:rPr>
                      <w:rFonts w:cstheme="minorHAnsi"/>
                    </w:rPr>
                    <w:t>FPI</w:t>
                  </w:r>
                </w:p>
              </w:tc>
            </w:tr>
          </w:tbl>
          <w:p w14:paraId="3EF7C590" w14:textId="77777777" w:rsidR="00A767D6" w:rsidRDefault="00A767D6" w:rsidP="00DB67B1">
            <w:pPr>
              <w:spacing w:line="276" w:lineRule="auto"/>
              <w:rPr>
                <w:rFonts w:cstheme="minorHAnsi"/>
                <w:bCs/>
              </w:rPr>
            </w:pPr>
          </w:p>
          <w:p w14:paraId="6B050461" w14:textId="3CCA7BAF" w:rsidR="006F6549" w:rsidRPr="002405B9" w:rsidRDefault="006F6549" w:rsidP="00DB67B1">
            <w:pPr>
              <w:spacing w:line="276" w:lineRule="auto"/>
              <w:rPr>
                <w:rFonts w:cstheme="minorHAnsi"/>
                <w:bCs/>
              </w:rPr>
            </w:pPr>
          </w:p>
        </w:tc>
      </w:tr>
      <w:tr w:rsidR="00A767D6" w:rsidRPr="002405B9" w14:paraId="20BE9F76" w14:textId="77777777" w:rsidTr="00CA152C">
        <w:tc>
          <w:tcPr>
            <w:tcW w:w="1242" w:type="dxa"/>
          </w:tcPr>
          <w:p w14:paraId="3DC972DF" w14:textId="77777777" w:rsidR="00A767D6" w:rsidRPr="002405B9" w:rsidRDefault="00A767D6" w:rsidP="00CA152C">
            <w:pPr>
              <w:tabs>
                <w:tab w:val="left" w:pos="2850"/>
              </w:tabs>
              <w:rPr>
                <w:rFonts w:cstheme="minorHAnsi"/>
                <w:b/>
              </w:rPr>
            </w:pPr>
            <w:r>
              <w:rPr>
                <w:rFonts w:cstheme="minorHAnsi"/>
                <w:b/>
              </w:rPr>
              <w:t>2223-098</w:t>
            </w:r>
          </w:p>
        </w:tc>
        <w:tc>
          <w:tcPr>
            <w:tcW w:w="8730" w:type="dxa"/>
          </w:tcPr>
          <w:p w14:paraId="744897FF" w14:textId="77777777" w:rsidR="00A767D6" w:rsidRPr="002405B9" w:rsidRDefault="00A767D6" w:rsidP="00CA152C">
            <w:pPr>
              <w:tabs>
                <w:tab w:val="left" w:pos="2850"/>
              </w:tabs>
              <w:rPr>
                <w:rFonts w:cstheme="minorHAnsi"/>
                <w:b/>
              </w:rPr>
            </w:pPr>
            <w:r w:rsidRPr="002405B9">
              <w:rPr>
                <w:rFonts w:cstheme="minorHAnsi"/>
                <w:b/>
              </w:rPr>
              <w:t>PLANNING APPLICATIONS</w:t>
            </w:r>
          </w:p>
          <w:p w14:paraId="1FFBFA50" w14:textId="77777777" w:rsidR="00A767D6" w:rsidRPr="002405B9" w:rsidRDefault="00A767D6" w:rsidP="00CA152C">
            <w:pPr>
              <w:spacing w:line="276" w:lineRule="auto"/>
              <w:rPr>
                <w:rFonts w:cstheme="minorHAnsi"/>
              </w:rPr>
            </w:pPr>
            <w:r w:rsidRPr="002405B9">
              <w:rPr>
                <w:rFonts w:cstheme="minorHAnsi"/>
              </w:rPr>
              <w:t>To consider the following Planning Applications and to agree comments:</w:t>
            </w:r>
          </w:p>
        </w:tc>
      </w:tr>
      <w:tr w:rsidR="00A767D6" w:rsidRPr="002405B9" w14:paraId="58B08690" w14:textId="77777777" w:rsidTr="00CA152C">
        <w:trPr>
          <w:trHeight w:val="407"/>
        </w:trPr>
        <w:tc>
          <w:tcPr>
            <w:tcW w:w="1242" w:type="dxa"/>
          </w:tcPr>
          <w:p w14:paraId="4BF847E2" w14:textId="77777777" w:rsidR="00A767D6" w:rsidRPr="001328B1" w:rsidRDefault="00A767D6" w:rsidP="00CA152C">
            <w:pPr>
              <w:tabs>
                <w:tab w:val="left" w:pos="2850"/>
              </w:tabs>
              <w:rPr>
                <w:rFonts w:cstheme="minorHAnsi"/>
                <w:b/>
              </w:rPr>
            </w:pPr>
          </w:p>
        </w:tc>
        <w:tc>
          <w:tcPr>
            <w:tcW w:w="8730" w:type="dxa"/>
          </w:tcPr>
          <w:p w14:paraId="0EEA9706" w14:textId="77777777" w:rsidR="00A767D6" w:rsidRPr="00207ED6" w:rsidRDefault="00A767D6" w:rsidP="00A767D6">
            <w:pPr>
              <w:pStyle w:val="ListParagraph"/>
              <w:widowControl w:val="0"/>
              <w:numPr>
                <w:ilvl w:val="0"/>
                <w:numId w:val="42"/>
              </w:numPr>
              <w:tabs>
                <w:tab w:val="left" w:pos="2850"/>
              </w:tabs>
              <w:autoSpaceDE w:val="0"/>
              <w:autoSpaceDN w:val="0"/>
              <w:spacing w:line="268" w:lineRule="exact"/>
              <w:contextualSpacing w:val="0"/>
              <w:rPr>
                <w:rFonts w:cstheme="minorHAnsi"/>
                <w:b/>
              </w:rPr>
            </w:pPr>
            <w:r w:rsidRPr="00207ED6">
              <w:rPr>
                <w:rFonts w:cstheme="minorHAnsi"/>
                <w:b/>
              </w:rPr>
              <w:t>Planning Applications made since the last meeting</w:t>
            </w:r>
          </w:p>
        </w:tc>
      </w:tr>
      <w:tr w:rsidR="00A767D6" w:rsidRPr="002405B9" w14:paraId="5CB0ED48" w14:textId="77777777" w:rsidTr="00CA152C">
        <w:trPr>
          <w:trHeight w:val="2087"/>
        </w:trPr>
        <w:tc>
          <w:tcPr>
            <w:tcW w:w="1242" w:type="dxa"/>
          </w:tcPr>
          <w:p w14:paraId="072723CC" w14:textId="77777777" w:rsidR="00A767D6" w:rsidRPr="002405B9" w:rsidRDefault="00A767D6" w:rsidP="00CA152C">
            <w:pPr>
              <w:tabs>
                <w:tab w:val="left" w:pos="2850"/>
              </w:tabs>
              <w:jc w:val="center"/>
              <w:rPr>
                <w:rFonts w:cstheme="minorHAnsi"/>
                <w:b/>
              </w:rPr>
            </w:pPr>
          </w:p>
        </w:tc>
        <w:tc>
          <w:tcPr>
            <w:tcW w:w="8730" w:type="dxa"/>
          </w:tcPr>
          <w:tbl>
            <w:tblPr>
              <w:tblStyle w:val="TableGrid"/>
              <w:tblW w:w="0" w:type="auto"/>
              <w:tblLook w:val="04A0" w:firstRow="1" w:lastRow="0" w:firstColumn="1" w:lastColumn="0" w:noHBand="0" w:noVBand="1"/>
            </w:tblPr>
            <w:tblGrid>
              <w:gridCol w:w="1797"/>
              <w:gridCol w:w="2486"/>
              <w:gridCol w:w="4221"/>
            </w:tblGrid>
            <w:tr w:rsidR="00A767D6" w:rsidRPr="002405B9" w14:paraId="180BCB2E" w14:textId="77777777" w:rsidTr="00CA152C">
              <w:tc>
                <w:tcPr>
                  <w:tcW w:w="1797" w:type="dxa"/>
                </w:tcPr>
                <w:p w14:paraId="039508A7" w14:textId="77777777" w:rsidR="00A767D6" w:rsidRPr="002405B9" w:rsidRDefault="00A767D6" w:rsidP="00CA152C">
                  <w:pPr>
                    <w:tabs>
                      <w:tab w:val="left" w:pos="2850"/>
                    </w:tabs>
                    <w:jc w:val="center"/>
                    <w:rPr>
                      <w:rFonts w:cstheme="minorHAnsi"/>
                      <w:b/>
                    </w:rPr>
                  </w:pPr>
                  <w:r w:rsidRPr="002405B9">
                    <w:rPr>
                      <w:rFonts w:cstheme="minorHAnsi"/>
                      <w:b/>
                    </w:rPr>
                    <w:t>Reference</w:t>
                  </w:r>
                </w:p>
              </w:tc>
              <w:tc>
                <w:tcPr>
                  <w:tcW w:w="2486" w:type="dxa"/>
                </w:tcPr>
                <w:p w14:paraId="0779A359" w14:textId="77777777" w:rsidR="00A767D6" w:rsidRPr="002405B9" w:rsidRDefault="00A767D6" w:rsidP="00CA152C">
                  <w:pPr>
                    <w:tabs>
                      <w:tab w:val="left" w:pos="2850"/>
                    </w:tabs>
                    <w:jc w:val="center"/>
                    <w:rPr>
                      <w:rFonts w:cstheme="minorHAnsi"/>
                      <w:b/>
                    </w:rPr>
                  </w:pPr>
                  <w:r w:rsidRPr="002405B9">
                    <w:rPr>
                      <w:rFonts w:cstheme="minorHAnsi"/>
                      <w:b/>
                    </w:rPr>
                    <w:t>Location</w:t>
                  </w:r>
                </w:p>
              </w:tc>
              <w:tc>
                <w:tcPr>
                  <w:tcW w:w="4221" w:type="dxa"/>
                </w:tcPr>
                <w:p w14:paraId="607C350B" w14:textId="77777777" w:rsidR="00A767D6" w:rsidRPr="002405B9" w:rsidRDefault="00A767D6" w:rsidP="00CA152C">
                  <w:pPr>
                    <w:tabs>
                      <w:tab w:val="left" w:pos="2850"/>
                    </w:tabs>
                    <w:jc w:val="center"/>
                    <w:rPr>
                      <w:rFonts w:cstheme="minorHAnsi"/>
                      <w:b/>
                    </w:rPr>
                  </w:pPr>
                  <w:r w:rsidRPr="002405B9">
                    <w:rPr>
                      <w:rFonts w:cstheme="minorHAnsi"/>
                      <w:b/>
                    </w:rPr>
                    <w:t>Proposal</w:t>
                  </w:r>
                </w:p>
              </w:tc>
            </w:tr>
            <w:tr w:rsidR="00A767D6" w:rsidRPr="00947587" w14:paraId="306EB436" w14:textId="77777777" w:rsidTr="00CA152C">
              <w:tc>
                <w:tcPr>
                  <w:tcW w:w="1797" w:type="dxa"/>
                </w:tcPr>
                <w:p w14:paraId="177E5192" w14:textId="77777777" w:rsidR="00A767D6" w:rsidRPr="00947587" w:rsidRDefault="00A767D6" w:rsidP="00CA152C">
                  <w:pPr>
                    <w:rPr>
                      <w:rFonts w:cstheme="minorHAnsi"/>
                    </w:rPr>
                  </w:pPr>
                  <w:r w:rsidRPr="00947587">
                    <w:rPr>
                      <w:rFonts w:cstheme="minorHAnsi"/>
                    </w:rPr>
                    <w:t>22/01661/FULL</w:t>
                  </w:r>
                </w:p>
              </w:tc>
              <w:tc>
                <w:tcPr>
                  <w:tcW w:w="2486" w:type="dxa"/>
                </w:tcPr>
                <w:p w14:paraId="640C07CF" w14:textId="77777777" w:rsidR="00A767D6" w:rsidRPr="00947587" w:rsidRDefault="00A767D6" w:rsidP="00CA152C">
                  <w:pPr>
                    <w:adjustRightInd w:val="0"/>
                    <w:rPr>
                      <w:rFonts w:cstheme="minorHAnsi"/>
                    </w:rPr>
                  </w:pPr>
                  <w:r w:rsidRPr="00947587">
                    <w:rPr>
                      <w:rFonts w:cstheme="minorHAnsi"/>
                    </w:rPr>
                    <w:t xml:space="preserve">West Hill </w:t>
                  </w:r>
                  <w:proofErr w:type="spellStart"/>
                  <w:r w:rsidRPr="00947587">
                    <w:rPr>
                      <w:rFonts w:cstheme="minorHAnsi"/>
                    </w:rPr>
                    <w:t>Chawleigh</w:t>
                  </w:r>
                  <w:proofErr w:type="spellEnd"/>
                  <w:r w:rsidRPr="00947587">
                    <w:rPr>
                      <w:rFonts w:cstheme="minorHAnsi"/>
                    </w:rPr>
                    <w:t xml:space="preserve"> </w:t>
                  </w:r>
                  <w:proofErr w:type="spellStart"/>
                  <w:r w:rsidRPr="00947587">
                    <w:rPr>
                      <w:rFonts w:cstheme="minorHAnsi"/>
                    </w:rPr>
                    <w:t>Chulmleigh</w:t>
                  </w:r>
                  <w:proofErr w:type="spellEnd"/>
                </w:p>
              </w:tc>
              <w:tc>
                <w:tcPr>
                  <w:tcW w:w="4221" w:type="dxa"/>
                </w:tcPr>
                <w:p w14:paraId="3C946BC3" w14:textId="77777777" w:rsidR="00A767D6" w:rsidRPr="00947587" w:rsidRDefault="00A767D6" w:rsidP="00CA152C">
                  <w:pPr>
                    <w:adjustRightInd w:val="0"/>
                    <w:rPr>
                      <w:rFonts w:cstheme="minorHAnsi"/>
                    </w:rPr>
                  </w:pPr>
                  <w:r w:rsidRPr="00947587">
                    <w:rPr>
                      <w:rFonts w:cstheme="minorHAnsi"/>
                    </w:rPr>
                    <w:t>Conversion of threshing barn to residential annex and conversion of</w:t>
                  </w:r>
                </w:p>
                <w:p w14:paraId="6CBA8822" w14:textId="77777777" w:rsidR="00A767D6" w:rsidRDefault="00A767D6" w:rsidP="00CA152C">
                  <w:pPr>
                    <w:adjustRightInd w:val="0"/>
                    <w:rPr>
                      <w:rFonts w:cstheme="minorHAnsi"/>
                    </w:rPr>
                  </w:pPr>
                  <w:r w:rsidRPr="00947587">
                    <w:rPr>
                      <w:rFonts w:cstheme="minorHAnsi"/>
                    </w:rPr>
                    <w:t>cellar/barn to holiday accommodation</w:t>
                  </w:r>
                </w:p>
                <w:p w14:paraId="2A1F3BFE" w14:textId="77777777" w:rsidR="00A767D6" w:rsidRDefault="00A767D6" w:rsidP="00CA152C">
                  <w:pPr>
                    <w:adjustRightInd w:val="0"/>
                    <w:rPr>
                      <w:rFonts w:cstheme="minorHAnsi"/>
                    </w:rPr>
                  </w:pPr>
                </w:p>
                <w:p w14:paraId="0B4D578B" w14:textId="77777777" w:rsidR="00A767D6" w:rsidRDefault="00A767D6" w:rsidP="00A767D6">
                  <w:pPr>
                    <w:adjustRightInd w:val="0"/>
                    <w:rPr>
                      <w:rFonts w:cstheme="minorHAnsi"/>
                      <w:b/>
                      <w:bCs/>
                    </w:rPr>
                  </w:pPr>
                  <w:r>
                    <w:rPr>
                      <w:rFonts w:cstheme="minorHAnsi"/>
                      <w:b/>
                      <w:bCs/>
                    </w:rPr>
                    <w:t>Decision: No comment</w:t>
                  </w:r>
                </w:p>
                <w:p w14:paraId="24F6F055" w14:textId="4B056C79" w:rsidR="00A767D6" w:rsidRPr="00947587" w:rsidRDefault="00A767D6" w:rsidP="00CA152C">
                  <w:pPr>
                    <w:adjustRightInd w:val="0"/>
                    <w:rPr>
                      <w:rFonts w:cstheme="minorHAnsi"/>
                    </w:rPr>
                  </w:pPr>
                </w:p>
              </w:tc>
            </w:tr>
            <w:tr w:rsidR="00A767D6" w:rsidRPr="00947587" w14:paraId="7C3E7F74" w14:textId="77777777" w:rsidTr="00CA152C">
              <w:tc>
                <w:tcPr>
                  <w:tcW w:w="1797" w:type="dxa"/>
                </w:tcPr>
                <w:p w14:paraId="22045276" w14:textId="77777777" w:rsidR="00A767D6" w:rsidRPr="00947587" w:rsidRDefault="00A767D6" w:rsidP="00CA152C">
                  <w:pPr>
                    <w:rPr>
                      <w:rFonts w:cstheme="minorHAnsi"/>
                    </w:rPr>
                  </w:pPr>
                  <w:r w:rsidRPr="00947587">
                    <w:rPr>
                      <w:rFonts w:cstheme="minorHAnsi"/>
                    </w:rPr>
                    <w:t>22/01662/LBC</w:t>
                  </w:r>
                </w:p>
              </w:tc>
              <w:tc>
                <w:tcPr>
                  <w:tcW w:w="2486" w:type="dxa"/>
                </w:tcPr>
                <w:p w14:paraId="1ADC405A" w14:textId="77777777" w:rsidR="00A767D6" w:rsidRPr="00947587" w:rsidRDefault="00A767D6" w:rsidP="00CA152C">
                  <w:pPr>
                    <w:adjustRightInd w:val="0"/>
                    <w:rPr>
                      <w:rFonts w:cstheme="minorHAnsi"/>
                    </w:rPr>
                  </w:pPr>
                  <w:r w:rsidRPr="00947587">
                    <w:rPr>
                      <w:rFonts w:cstheme="minorHAnsi"/>
                    </w:rPr>
                    <w:t xml:space="preserve">West Hill </w:t>
                  </w:r>
                  <w:proofErr w:type="spellStart"/>
                  <w:r w:rsidRPr="00947587">
                    <w:rPr>
                      <w:rFonts w:cstheme="minorHAnsi"/>
                    </w:rPr>
                    <w:t>Chawleigh</w:t>
                  </w:r>
                  <w:proofErr w:type="spellEnd"/>
                  <w:r w:rsidRPr="00947587">
                    <w:rPr>
                      <w:rFonts w:cstheme="minorHAnsi"/>
                    </w:rPr>
                    <w:t xml:space="preserve"> </w:t>
                  </w:r>
                  <w:proofErr w:type="spellStart"/>
                  <w:r w:rsidRPr="00947587">
                    <w:rPr>
                      <w:rFonts w:cstheme="minorHAnsi"/>
                    </w:rPr>
                    <w:t>Chulmleigh</w:t>
                  </w:r>
                  <w:proofErr w:type="spellEnd"/>
                </w:p>
              </w:tc>
              <w:tc>
                <w:tcPr>
                  <w:tcW w:w="4221" w:type="dxa"/>
                </w:tcPr>
                <w:p w14:paraId="0E9D7B1D" w14:textId="77777777" w:rsidR="00A767D6" w:rsidRPr="00947587" w:rsidRDefault="00A767D6" w:rsidP="00CA152C">
                  <w:pPr>
                    <w:adjustRightInd w:val="0"/>
                    <w:rPr>
                      <w:rFonts w:cstheme="minorHAnsi"/>
                    </w:rPr>
                  </w:pPr>
                  <w:r w:rsidRPr="00947587">
                    <w:rPr>
                      <w:rFonts w:cstheme="minorHAnsi"/>
                    </w:rPr>
                    <w:t>Listed Building Consent for the conversion of threshing barn to residential</w:t>
                  </w:r>
                  <w:r>
                    <w:rPr>
                      <w:rFonts w:cstheme="minorHAnsi"/>
                    </w:rPr>
                    <w:t xml:space="preserve"> </w:t>
                  </w:r>
                  <w:r w:rsidRPr="00947587">
                    <w:rPr>
                      <w:rFonts w:cstheme="minorHAnsi"/>
                    </w:rPr>
                    <w:t>annex and conversion of cellar/barn to holiday accommodation</w:t>
                  </w:r>
                </w:p>
                <w:p w14:paraId="0E1DE6F6" w14:textId="77777777" w:rsidR="00A767D6" w:rsidRDefault="00A767D6" w:rsidP="00CA152C">
                  <w:pPr>
                    <w:adjustRightInd w:val="0"/>
                    <w:rPr>
                      <w:rFonts w:cstheme="minorHAnsi"/>
                    </w:rPr>
                  </w:pPr>
                </w:p>
                <w:p w14:paraId="2C32157A" w14:textId="77777777" w:rsidR="00A767D6" w:rsidRDefault="00A767D6" w:rsidP="00A767D6">
                  <w:pPr>
                    <w:adjustRightInd w:val="0"/>
                    <w:rPr>
                      <w:rFonts w:cstheme="minorHAnsi"/>
                      <w:b/>
                      <w:bCs/>
                    </w:rPr>
                  </w:pPr>
                  <w:r>
                    <w:rPr>
                      <w:rFonts w:cstheme="minorHAnsi"/>
                      <w:b/>
                      <w:bCs/>
                    </w:rPr>
                    <w:t>Decision: No comment</w:t>
                  </w:r>
                </w:p>
                <w:p w14:paraId="4A88C6C6" w14:textId="666364C6" w:rsidR="00A767D6" w:rsidRPr="00947587" w:rsidRDefault="00A767D6" w:rsidP="00CA152C">
                  <w:pPr>
                    <w:adjustRightInd w:val="0"/>
                    <w:rPr>
                      <w:rFonts w:cstheme="minorHAnsi"/>
                    </w:rPr>
                  </w:pPr>
                </w:p>
              </w:tc>
            </w:tr>
            <w:tr w:rsidR="00A767D6" w:rsidRPr="00947587" w14:paraId="1A013432" w14:textId="77777777" w:rsidTr="00CA152C">
              <w:tc>
                <w:tcPr>
                  <w:tcW w:w="1797" w:type="dxa"/>
                </w:tcPr>
                <w:p w14:paraId="04AC8A11" w14:textId="77777777" w:rsidR="00A767D6" w:rsidRPr="00947587" w:rsidRDefault="00A767D6" w:rsidP="00CA152C">
                  <w:pPr>
                    <w:adjustRightInd w:val="0"/>
                    <w:rPr>
                      <w:rFonts w:cstheme="minorHAnsi"/>
                    </w:rPr>
                  </w:pPr>
                  <w:r w:rsidRPr="00947587">
                    <w:rPr>
                      <w:rFonts w:cstheme="minorHAnsi"/>
                    </w:rPr>
                    <w:lastRenderedPageBreak/>
                    <w:t>22/01949/LBC</w:t>
                  </w:r>
                </w:p>
              </w:tc>
              <w:tc>
                <w:tcPr>
                  <w:tcW w:w="2486" w:type="dxa"/>
                </w:tcPr>
                <w:p w14:paraId="6A396AA4" w14:textId="77777777" w:rsidR="00A767D6" w:rsidRPr="00947587" w:rsidRDefault="00A767D6" w:rsidP="00CA152C">
                  <w:pPr>
                    <w:adjustRightInd w:val="0"/>
                    <w:rPr>
                      <w:rFonts w:cstheme="minorHAnsi"/>
                    </w:rPr>
                  </w:pPr>
                  <w:r w:rsidRPr="00947587">
                    <w:rPr>
                      <w:rFonts w:cstheme="minorHAnsi"/>
                    </w:rPr>
                    <w:t xml:space="preserve">Old Hall </w:t>
                  </w:r>
                  <w:proofErr w:type="spellStart"/>
                  <w:r w:rsidRPr="00947587">
                    <w:rPr>
                      <w:rFonts w:cstheme="minorHAnsi"/>
                    </w:rPr>
                    <w:t>Chawleigh</w:t>
                  </w:r>
                  <w:proofErr w:type="spellEnd"/>
                  <w:r w:rsidRPr="00947587">
                    <w:rPr>
                      <w:rFonts w:cstheme="minorHAnsi"/>
                    </w:rPr>
                    <w:t xml:space="preserve"> </w:t>
                  </w:r>
                  <w:proofErr w:type="spellStart"/>
                  <w:r w:rsidRPr="00947587">
                    <w:rPr>
                      <w:rFonts w:cstheme="minorHAnsi"/>
                    </w:rPr>
                    <w:t>Chulmleigh</w:t>
                  </w:r>
                  <w:proofErr w:type="spellEnd"/>
                </w:p>
              </w:tc>
              <w:tc>
                <w:tcPr>
                  <w:tcW w:w="4221" w:type="dxa"/>
                </w:tcPr>
                <w:p w14:paraId="37BD05D2" w14:textId="77777777" w:rsidR="00A767D6" w:rsidRPr="00947587" w:rsidRDefault="00A767D6" w:rsidP="00CA152C">
                  <w:pPr>
                    <w:adjustRightInd w:val="0"/>
                    <w:rPr>
                      <w:rFonts w:cstheme="minorHAnsi"/>
                    </w:rPr>
                  </w:pPr>
                  <w:r w:rsidRPr="00947587">
                    <w:rPr>
                      <w:rFonts w:cstheme="minorHAnsi"/>
                    </w:rPr>
                    <w:t>Listed Building Consent to repair two timber roof trusses</w:t>
                  </w:r>
                </w:p>
                <w:p w14:paraId="2A3C6E20" w14:textId="77777777" w:rsidR="00A767D6" w:rsidRDefault="00A767D6" w:rsidP="00CA152C">
                  <w:pPr>
                    <w:adjustRightInd w:val="0"/>
                    <w:rPr>
                      <w:rFonts w:cstheme="minorHAnsi"/>
                    </w:rPr>
                  </w:pPr>
                </w:p>
                <w:p w14:paraId="6B5992D8" w14:textId="77777777" w:rsidR="00A767D6" w:rsidRDefault="00A767D6" w:rsidP="00A767D6">
                  <w:pPr>
                    <w:adjustRightInd w:val="0"/>
                    <w:rPr>
                      <w:rFonts w:cstheme="minorHAnsi"/>
                      <w:b/>
                      <w:bCs/>
                    </w:rPr>
                  </w:pPr>
                  <w:r>
                    <w:rPr>
                      <w:rFonts w:cstheme="minorHAnsi"/>
                      <w:b/>
                      <w:bCs/>
                    </w:rPr>
                    <w:t>Decision: No comment</w:t>
                  </w:r>
                </w:p>
                <w:p w14:paraId="699526DF" w14:textId="47B94943" w:rsidR="00A767D6" w:rsidRPr="00947587" w:rsidRDefault="00A767D6" w:rsidP="00CA152C">
                  <w:pPr>
                    <w:adjustRightInd w:val="0"/>
                    <w:rPr>
                      <w:rFonts w:cstheme="minorHAnsi"/>
                    </w:rPr>
                  </w:pPr>
                </w:p>
              </w:tc>
            </w:tr>
            <w:tr w:rsidR="00A767D6" w:rsidRPr="00947587" w14:paraId="0B930446" w14:textId="77777777" w:rsidTr="00CA152C">
              <w:tc>
                <w:tcPr>
                  <w:tcW w:w="1797" w:type="dxa"/>
                </w:tcPr>
                <w:p w14:paraId="3B3C2D51" w14:textId="77777777" w:rsidR="00A767D6" w:rsidRPr="00947587" w:rsidRDefault="00A767D6" w:rsidP="00CA152C">
                  <w:pPr>
                    <w:adjustRightInd w:val="0"/>
                    <w:rPr>
                      <w:rFonts w:cstheme="minorHAnsi"/>
                    </w:rPr>
                  </w:pPr>
                  <w:r w:rsidRPr="00947587">
                    <w:rPr>
                      <w:rFonts w:cstheme="minorHAnsi"/>
                    </w:rPr>
                    <w:t>22/01925/LBC</w:t>
                  </w:r>
                </w:p>
                <w:p w14:paraId="0EA35D63" w14:textId="77777777" w:rsidR="00A767D6" w:rsidRPr="00947587" w:rsidRDefault="00A767D6" w:rsidP="00CA152C">
                  <w:pPr>
                    <w:adjustRightInd w:val="0"/>
                    <w:rPr>
                      <w:rFonts w:cstheme="minorHAnsi"/>
                    </w:rPr>
                  </w:pPr>
                </w:p>
              </w:tc>
              <w:tc>
                <w:tcPr>
                  <w:tcW w:w="2486" w:type="dxa"/>
                </w:tcPr>
                <w:p w14:paraId="2C425417" w14:textId="77777777" w:rsidR="00A767D6" w:rsidRPr="00947587" w:rsidRDefault="00A767D6" w:rsidP="00CA152C">
                  <w:pPr>
                    <w:adjustRightInd w:val="0"/>
                    <w:rPr>
                      <w:rFonts w:cstheme="minorHAnsi"/>
                    </w:rPr>
                  </w:pPr>
                  <w:r w:rsidRPr="00947587">
                    <w:rPr>
                      <w:rFonts w:cstheme="minorHAnsi"/>
                    </w:rPr>
                    <w:t xml:space="preserve">Old Hall </w:t>
                  </w:r>
                  <w:proofErr w:type="spellStart"/>
                  <w:r w:rsidRPr="00947587">
                    <w:rPr>
                      <w:rFonts w:cstheme="minorHAnsi"/>
                    </w:rPr>
                    <w:t>Chawleigh</w:t>
                  </w:r>
                  <w:proofErr w:type="spellEnd"/>
                  <w:r w:rsidRPr="00947587">
                    <w:rPr>
                      <w:rFonts w:cstheme="minorHAnsi"/>
                    </w:rPr>
                    <w:t xml:space="preserve"> </w:t>
                  </w:r>
                  <w:proofErr w:type="spellStart"/>
                  <w:r w:rsidRPr="00947587">
                    <w:rPr>
                      <w:rFonts w:cstheme="minorHAnsi"/>
                    </w:rPr>
                    <w:t>Chulmleigh</w:t>
                  </w:r>
                  <w:proofErr w:type="spellEnd"/>
                </w:p>
              </w:tc>
              <w:tc>
                <w:tcPr>
                  <w:tcW w:w="4221" w:type="dxa"/>
                </w:tcPr>
                <w:p w14:paraId="07A0C7E2" w14:textId="77777777" w:rsidR="00A767D6" w:rsidRPr="00947587" w:rsidRDefault="00A767D6" w:rsidP="00CA152C">
                  <w:pPr>
                    <w:adjustRightInd w:val="0"/>
                    <w:rPr>
                      <w:rFonts w:cstheme="minorHAnsi"/>
                    </w:rPr>
                  </w:pPr>
                  <w:r w:rsidRPr="00947587">
                    <w:rPr>
                      <w:rFonts w:cstheme="minorHAnsi"/>
                    </w:rPr>
                    <w:t>Listed Building Consent for replacement concrete floor in corridor with</w:t>
                  </w:r>
                  <w:r>
                    <w:rPr>
                      <w:rFonts w:cstheme="minorHAnsi"/>
                    </w:rPr>
                    <w:t xml:space="preserve"> </w:t>
                  </w:r>
                  <w:r w:rsidRPr="00947587">
                    <w:rPr>
                      <w:rFonts w:cstheme="minorHAnsi"/>
                    </w:rPr>
                    <w:t>flagstones and alterations to the appearance of</w:t>
                  </w:r>
                  <w:r>
                    <w:rPr>
                      <w:rFonts w:cstheme="minorHAnsi"/>
                    </w:rPr>
                    <w:t xml:space="preserve"> </w:t>
                  </w:r>
                  <w:r w:rsidRPr="00947587">
                    <w:rPr>
                      <w:rFonts w:cstheme="minorHAnsi"/>
                    </w:rPr>
                    <w:t>wooden doors, mouldings,</w:t>
                  </w:r>
                  <w:r>
                    <w:rPr>
                      <w:rFonts w:cstheme="minorHAnsi"/>
                    </w:rPr>
                    <w:t xml:space="preserve"> </w:t>
                  </w:r>
                  <w:r w:rsidRPr="00947587">
                    <w:rPr>
                      <w:rFonts w:cstheme="minorHAnsi"/>
                    </w:rPr>
                    <w:t>window ledges and staircase</w:t>
                  </w:r>
                </w:p>
                <w:p w14:paraId="299F07F7" w14:textId="77777777" w:rsidR="00A767D6" w:rsidRDefault="00A767D6" w:rsidP="00CA152C">
                  <w:pPr>
                    <w:adjustRightInd w:val="0"/>
                    <w:rPr>
                      <w:rFonts w:cstheme="minorHAnsi"/>
                    </w:rPr>
                  </w:pPr>
                </w:p>
                <w:p w14:paraId="57C76DDD" w14:textId="77777777" w:rsidR="00A767D6" w:rsidRDefault="00A767D6" w:rsidP="00CA152C">
                  <w:pPr>
                    <w:adjustRightInd w:val="0"/>
                    <w:rPr>
                      <w:rFonts w:cstheme="minorHAnsi"/>
                      <w:b/>
                      <w:bCs/>
                    </w:rPr>
                  </w:pPr>
                  <w:r>
                    <w:rPr>
                      <w:rFonts w:cstheme="minorHAnsi"/>
                      <w:b/>
                      <w:bCs/>
                    </w:rPr>
                    <w:t>Decision: No comment</w:t>
                  </w:r>
                </w:p>
                <w:p w14:paraId="3E20CE31" w14:textId="4DC9F4F6" w:rsidR="00A767D6" w:rsidRPr="00A767D6" w:rsidRDefault="00A767D6" w:rsidP="00CA152C">
                  <w:pPr>
                    <w:adjustRightInd w:val="0"/>
                    <w:rPr>
                      <w:rFonts w:cstheme="minorHAnsi"/>
                      <w:b/>
                      <w:bCs/>
                    </w:rPr>
                  </w:pPr>
                </w:p>
              </w:tc>
            </w:tr>
          </w:tbl>
          <w:p w14:paraId="22179612" w14:textId="77777777" w:rsidR="00A767D6" w:rsidRPr="002405B9" w:rsidRDefault="00A767D6" w:rsidP="00CA152C">
            <w:pPr>
              <w:tabs>
                <w:tab w:val="left" w:pos="2850"/>
              </w:tabs>
              <w:rPr>
                <w:rFonts w:cstheme="minorHAnsi"/>
                <w:b/>
              </w:rPr>
            </w:pPr>
          </w:p>
          <w:p w14:paraId="7DE5038E" w14:textId="77777777" w:rsidR="00A767D6" w:rsidRPr="00207ED6" w:rsidRDefault="00A767D6" w:rsidP="00A767D6">
            <w:pPr>
              <w:pStyle w:val="ListParagraph"/>
              <w:widowControl w:val="0"/>
              <w:numPr>
                <w:ilvl w:val="0"/>
                <w:numId w:val="42"/>
              </w:numPr>
              <w:tabs>
                <w:tab w:val="left" w:pos="2850"/>
              </w:tabs>
              <w:autoSpaceDE w:val="0"/>
              <w:autoSpaceDN w:val="0"/>
              <w:spacing w:line="268" w:lineRule="exact"/>
              <w:contextualSpacing w:val="0"/>
              <w:rPr>
                <w:rFonts w:cstheme="minorHAnsi"/>
                <w:b/>
              </w:rPr>
            </w:pPr>
            <w:r w:rsidRPr="00207ED6">
              <w:rPr>
                <w:rFonts w:cstheme="minorHAnsi"/>
                <w:b/>
              </w:rPr>
              <w:t>Decisions made by Mid Devon District Council since the last meeting</w:t>
            </w:r>
          </w:p>
          <w:tbl>
            <w:tblPr>
              <w:tblStyle w:val="TableGrid"/>
              <w:tblW w:w="0" w:type="auto"/>
              <w:tblLook w:val="04A0" w:firstRow="1" w:lastRow="0" w:firstColumn="1" w:lastColumn="0" w:noHBand="0" w:noVBand="1"/>
            </w:tblPr>
            <w:tblGrid>
              <w:gridCol w:w="1832"/>
              <w:gridCol w:w="2440"/>
              <w:gridCol w:w="2960"/>
              <w:gridCol w:w="1272"/>
            </w:tblGrid>
            <w:tr w:rsidR="00A767D6" w:rsidRPr="002405B9" w14:paraId="13E65486" w14:textId="77777777" w:rsidTr="00CA152C">
              <w:tc>
                <w:tcPr>
                  <w:tcW w:w="1832" w:type="dxa"/>
                </w:tcPr>
                <w:p w14:paraId="55C668AE" w14:textId="77777777" w:rsidR="00A767D6" w:rsidRPr="002405B9" w:rsidRDefault="00A767D6" w:rsidP="00CA152C">
                  <w:pPr>
                    <w:tabs>
                      <w:tab w:val="left" w:pos="2850"/>
                    </w:tabs>
                    <w:jc w:val="center"/>
                    <w:rPr>
                      <w:rFonts w:cstheme="minorHAnsi"/>
                      <w:b/>
                    </w:rPr>
                  </w:pPr>
                  <w:r w:rsidRPr="002405B9">
                    <w:rPr>
                      <w:rFonts w:cstheme="minorHAnsi"/>
                      <w:b/>
                    </w:rPr>
                    <w:t>Reference</w:t>
                  </w:r>
                </w:p>
              </w:tc>
              <w:tc>
                <w:tcPr>
                  <w:tcW w:w="2440" w:type="dxa"/>
                </w:tcPr>
                <w:p w14:paraId="37AAAC0F" w14:textId="77777777" w:rsidR="00A767D6" w:rsidRPr="002405B9" w:rsidRDefault="00A767D6" w:rsidP="00CA152C">
                  <w:pPr>
                    <w:tabs>
                      <w:tab w:val="left" w:pos="2850"/>
                    </w:tabs>
                    <w:jc w:val="center"/>
                    <w:rPr>
                      <w:rFonts w:cstheme="minorHAnsi"/>
                      <w:b/>
                    </w:rPr>
                  </w:pPr>
                  <w:r w:rsidRPr="002405B9">
                    <w:rPr>
                      <w:rFonts w:cstheme="minorHAnsi"/>
                      <w:b/>
                    </w:rPr>
                    <w:t>Location</w:t>
                  </w:r>
                </w:p>
              </w:tc>
              <w:tc>
                <w:tcPr>
                  <w:tcW w:w="2960" w:type="dxa"/>
                </w:tcPr>
                <w:p w14:paraId="299794EA" w14:textId="77777777" w:rsidR="00A767D6" w:rsidRPr="002405B9" w:rsidRDefault="00A767D6" w:rsidP="00CA152C">
                  <w:pPr>
                    <w:tabs>
                      <w:tab w:val="left" w:pos="2850"/>
                    </w:tabs>
                    <w:jc w:val="center"/>
                    <w:rPr>
                      <w:rFonts w:cstheme="minorHAnsi"/>
                      <w:b/>
                    </w:rPr>
                  </w:pPr>
                  <w:r w:rsidRPr="002405B9">
                    <w:rPr>
                      <w:rFonts w:cstheme="minorHAnsi"/>
                      <w:b/>
                    </w:rPr>
                    <w:t>Proposal</w:t>
                  </w:r>
                </w:p>
              </w:tc>
              <w:tc>
                <w:tcPr>
                  <w:tcW w:w="1272" w:type="dxa"/>
                </w:tcPr>
                <w:p w14:paraId="3738AA34" w14:textId="77777777" w:rsidR="00A767D6" w:rsidRPr="002405B9" w:rsidRDefault="00A767D6" w:rsidP="00CA152C">
                  <w:pPr>
                    <w:tabs>
                      <w:tab w:val="left" w:pos="2850"/>
                    </w:tabs>
                    <w:jc w:val="center"/>
                    <w:rPr>
                      <w:rFonts w:cstheme="minorHAnsi"/>
                      <w:b/>
                    </w:rPr>
                  </w:pPr>
                  <w:r w:rsidRPr="002405B9">
                    <w:rPr>
                      <w:rFonts w:cstheme="minorHAnsi"/>
                      <w:b/>
                    </w:rPr>
                    <w:t>Decision</w:t>
                  </w:r>
                </w:p>
              </w:tc>
            </w:tr>
            <w:tr w:rsidR="00A767D6" w:rsidRPr="002405B9" w14:paraId="26292B6F" w14:textId="77777777" w:rsidTr="00CA152C">
              <w:tc>
                <w:tcPr>
                  <w:tcW w:w="1832" w:type="dxa"/>
                </w:tcPr>
                <w:p w14:paraId="06456509" w14:textId="77777777" w:rsidR="00A767D6" w:rsidRPr="00947587" w:rsidRDefault="00A767D6" w:rsidP="00CA152C">
                  <w:pPr>
                    <w:rPr>
                      <w:rFonts w:cstheme="minorHAnsi"/>
                    </w:rPr>
                  </w:pPr>
                  <w:r w:rsidRPr="00947587">
                    <w:rPr>
                      <w:rFonts w:cstheme="minorHAnsi"/>
                    </w:rPr>
                    <w:t xml:space="preserve"> </w:t>
                  </w:r>
                  <w:r w:rsidRPr="00947587">
                    <w:rPr>
                      <w:rFonts w:cstheme="minorHAnsi"/>
                      <w:b/>
                      <w:bCs/>
                    </w:rPr>
                    <w:t>22/01529/FULL</w:t>
                  </w:r>
                </w:p>
              </w:tc>
              <w:tc>
                <w:tcPr>
                  <w:tcW w:w="2440" w:type="dxa"/>
                </w:tcPr>
                <w:p w14:paraId="2F41C145" w14:textId="77777777" w:rsidR="00A767D6" w:rsidRPr="00947587" w:rsidRDefault="00A767D6" w:rsidP="00CA152C">
                  <w:pPr>
                    <w:pStyle w:val="Default"/>
                    <w:rPr>
                      <w:rFonts w:asciiTheme="minorHAnsi" w:hAnsiTheme="minorHAnsi" w:cstheme="minorHAnsi"/>
                    </w:rPr>
                  </w:pPr>
                  <w:r w:rsidRPr="00947587">
                    <w:rPr>
                      <w:rFonts w:asciiTheme="minorHAnsi" w:hAnsiTheme="minorHAnsi" w:cstheme="minorHAnsi"/>
                      <w:sz w:val="22"/>
                      <w:szCs w:val="22"/>
                    </w:rPr>
                    <w:t xml:space="preserve">Box's Corner </w:t>
                  </w:r>
                  <w:proofErr w:type="spellStart"/>
                  <w:r w:rsidRPr="00947587">
                    <w:rPr>
                      <w:rFonts w:asciiTheme="minorHAnsi" w:hAnsiTheme="minorHAnsi" w:cstheme="minorHAnsi"/>
                      <w:sz w:val="22"/>
                      <w:szCs w:val="22"/>
                    </w:rPr>
                    <w:t>Fiddlecott</w:t>
                  </w:r>
                  <w:proofErr w:type="spellEnd"/>
                  <w:r w:rsidRPr="00947587">
                    <w:rPr>
                      <w:rFonts w:asciiTheme="minorHAnsi" w:hAnsiTheme="minorHAnsi" w:cstheme="minorHAnsi"/>
                      <w:sz w:val="22"/>
                      <w:szCs w:val="22"/>
                    </w:rPr>
                    <w:t xml:space="preserve"> Lane </w:t>
                  </w:r>
                  <w:proofErr w:type="spellStart"/>
                  <w:r w:rsidRPr="00947587">
                    <w:rPr>
                      <w:rFonts w:asciiTheme="minorHAnsi" w:hAnsiTheme="minorHAnsi" w:cstheme="minorHAnsi"/>
                      <w:sz w:val="22"/>
                      <w:szCs w:val="22"/>
                    </w:rPr>
                    <w:t>Chawleigh</w:t>
                  </w:r>
                  <w:proofErr w:type="spellEnd"/>
                </w:p>
                <w:p w14:paraId="08A033FC" w14:textId="77777777" w:rsidR="00A767D6" w:rsidRPr="00947587" w:rsidRDefault="00A767D6" w:rsidP="00CA152C">
                  <w:pPr>
                    <w:adjustRightInd w:val="0"/>
                    <w:rPr>
                      <w:rFonts w:cstheme="minorHAnsi"/>
                    </w:rPr>
                  </w:pPr>
                </w:p>
              </w:tc>
              <w:tc>
                <w:tcPr>
                  <w:tcW w:w="2960" w:type="dxa"/>
                </w:tcPr>
                <w:p w14:paraId="04F6FBB4" w14:textId="77777777" w:rsidR="00A767D6" w:rsidRDefault="00A767D6" w:rsidP="00CA152C">
                  <w:pPr>
                    <w:adjustRightInd w:val="0"/>
                    <w:rPr>
                      <w:rFonts w:cstheme="minorHAnsi"/>
                    </w:rPr>
                  </w:pPr>
                  <w:r w:rsidRPr="00947587">
                    <w:rPr>
                      <w:rFonts w:cstheme="minorHAnsi"/>
                    </w:rPr>
                    <w:t>Erection of an agricultural building (534sqm) for use as TB Isolation Unit for calves</w:t>
                  </w:r>
                </w:p>
                <w:p w14:paraId="1222E1DD" w14:textId="77777777" w:rsidR="00A767D6" w:rsidRPr="00947587" w:rsidRDefault="00A767D6" w:rsidP="00CA152C">
                  <w:pPr>
                    <w:adjustRightInd w:val="0"/>
                    <w:rPr>
                      <w:rFonts w:cstheme="minorHAnsi"/>
                    </w:rPr>
                  </w:pPr>
                </w:p>
              </w:tc>
              <w:tc>
                <w:tcPr>
                  <w:tcW w:w="1272" w:type="dxa"/>
                </w:tcPr>
                <w:p w14:paraId="5F3F9AF9" w14:textId="77777777" w:rsidR="00A767D6" w:rsidRPr="00947587" w:rsidRDefault="00A767D6" w:rsidP="00CA152C">
                  <w:pPr>
                    <w:adjustRightInd w:val="0"/>
                    <w:rPr>
                      <w:rFonts w:cstheme="minorHAnsi"/>
                    </w:rPr>
                  </w:pPr>
                  <w:r w:rsidRPr="00947587">
                    <w:rPr>
                      <w:rFonts w:cstheme="minorHAnsi"/>
                    </w:rPr>
                    <w:t>Full Permission</w:t>
                  </w:r>
                </w:p>
              </w:tc>
            </w:tr>
          </w:tbl>
          <w:p w14:paraId="14740729" w14:textId="77777777" w:rsidR="00A767D6" w:rsidRDefault="00A767D6" w:rsidP="00CA152C">
            <w:pPr>
              <w:tabs>
                <w:tab w:val="left" w:pos="2850"/>
              </w:tabs>
              <w:rPr>
                <w:rFonts w:cstheme="minorHAnsi"/>
                <w:b/>
              </w:rPr>
            </w:pPr>
          </w:p>
          <w:p w14:paraId="42436E76" w14:textId="4ED2DF65" w:rsidR="00A767D6" w:rsidRDefault="00A767D6" w:rsidP="00A767D6">
            <w:pPr>
              <w:pStyle w:val="ListParagraph"/>
              <w:widowControl w:val="0"/>
              <w:numPr>
                <w:ilvl w:val="0"/>
                <w:numId w:val="42"/>
              </w:numPr>
              <w:tabs>
                <w:tab w:val="left" w:pos="2850"/>
              </w:tabs>
              <w:autoSpaceDE w:val="0"/>
              <w:autoSpaceDN w:val="0"/>
              <w:spacing w:line="268" w:lineRule="exact"/>
              <w:contextualSpacing w:val="0"/>
              <w:rPr>
                <w:rFonts w:cstheme="minorHAnsi"/>
                <w:b/>
              </w:rPr>
            </w:pPr>
            <w:r w:rsidRPr="00207ED6">
              <w:rPr>
                <w:rFonts w:cstheme="minorHAnsi"/>
                <w:b/>
              </w:rPr>
              <w:t>Other Planning Matters</w:t>
            </w:r>
          </w:p>
          <w:p w14:paraId="0AD101EF" w14:textId="51654C78" w:rsidR="000456AE" w:rsidRDefault="000456AE" w:rsidP="002E039B">
            <w:pPr>
              <w:widowControl w:val="0"/>
              <w:tabs>
                <w:tab w:val="left" w:pos="2850"/>
              </w:tabs>
              <w:autoSpaceDE w:val="0"/>
              <w:autoSpaceDN w:val="0"/>
              <w:spacing w:line="268" w:lineRule="exact"/>
              <w:rPr>
                <w:rFonts w:cstheme="minorHAnsi"/>
                <w:bCs/>
              </w:rPr>
            </w:pPr>
            <w:r w:rsidRPr="002E039B">
              <w:rPr>
                <w:rFonts w:cstheme="minorHAnsi"/>
                <w:bCs/>
              </w:rPr>
              <w:t>Cllr. Flavin observed that there was no planning notice for the Holly House development proposal, the back</w:t>
            </w:r>
            <w:r w:rsidR="002E039B" w:rsidRPr="002E039B">
              <w:rPr>
                <w:rFonts w:cstheme="minorHAnsi"/>
                <w:bCs/>
              </w:rPr>
              <w:t xml:space="preserve">ground being that a notice was apparently put on a light column and then taken down again soon after. District Cllr. </w:t>
            </w:r>
            <w:proofErr w:type="spellStart"/>
            <w:r w:rsidR="002E039B" w:rsidRPr="002E039B">
              <w:rPr>
                <w:rFonts w:cstheme="minorHAnsi"/>
                <w:bCs/>
              </w:rPr>
              <w:t>Eginton</w:t>
            </w:r>
            <w:proofErr w:type="spellEnd"/>
            <w:r w:rsidR="002E039B" w:rsidRPr="002E039B">
              <w:rPr>
                <w:rFonts w:cstheme="minorHAnsi"/>
                <w:bCs/>
              </w:rPr>
              <w:t xml:space="preserve"> would investigate the legality of this and </w:t>
            </w:r>
            <w:proofErr w:type="gramStart"/>
            <w:r w:rsidR="002E039B" w:rsidRPr="002E039B">
              <w:rPr>
                <w:rFonts w:cstheme="minorHAnsi"/>
                <w:bCs/>
              </w:rPr>
              <w:t>revert back</w:t>
            </w:r>
            <w:proofErr w:type="gramEnd"/>
            <w:r w:rsidR="002E039B" w:rsidRPr="002E039B">
              <w:rPr>
                <w:rFonts w:cstheme="minorHAnsi"/>
                <w:bCs/>
              </w:rPr>
              <w:t>.</w:t>
            </w:r>
          </w:p>
          <w:p w14:paraId="36336E36" w14:textId="6E17E68E" w:rsidR="002E039B" w:rsidRDefault="002E039B" w:rsidP="002E039B">
            <w:pPr>
              <w:widowControl w:val="0"/>
              <w:tabs>
                <w:tab w:val="left" w:pos="2850"/>
              </w:tabs>
              <w:autoSpaceDE w:val="0"/>
              <w:autoSpaceDN w:val="0"/>
              <w:spacing w:line="268" w:lineRule="exact"/>
              <w:rPr>
                <w:rFonts w:cstheme="minorHAnsi"/>
                <w:bCs/>
              </w:rPr>
            </w:pPr>
          </w:p>
          <w:p w14:paraId="25F4C6BB" w14:textId="1EDA0C35" w:rsidR="002E039B" w:rsidRPr="002E039B" w:rsidRDefault="002E039B" w:rsidP="002E039B">
            <w:pPr>
              <w:widowControl w:val="0"/>
              <w:tabs>
                <w:tab w:val="left" w:pos="2850"/>
              </w:tabs>
              <w:autoSpaceDE w:val="0"/>
              <w:autoSpaceDN w:val="0"/>
              <w:spacing w:line="268" w:lineRule="exact"/>
              <w:rPr>
                <w:rFonts w:cstheme="minorHAnsi"/>
                <w:bCs/>
              </w:rPr>
            </w:pPr>
            <w:r>
              <w:rPr>
                <w:rFonts w:cstheme="minorHAnsi"/>
                <w:bCs/>
              </w:rPr>
              <w:t>The clerk would put up links on the parish council website to the planning portal and to the highways section of the DCC website. Access information would be put in the magazine as well.</w:t>
            </w:r>
          </w:p>
          <w:p w14:paraId="2FF1720B" w14:textId="77777777" w:rsidR="00A767D6" w:rsidRPr="00247596" w:rsidRDefault="00A767D6" w:rsidP="00CA152C">
            <w:pPr>
              <w:tabs>
                <w:tab w:val="left" w:pos="2850"/>
              </w:tabs>
              <w:rPr>
                <w:rFonts w:cstheme="minorHAnsi"/>
                <w:bCs/>
              </w:rPr>
            </w:pPr>
          </w:p>
        </w:tc>
      </w:tr>
      <w:tr w:rsidR="00A767D6" w:rsidRPr="002405B9" w14:paraId="60B19DD1" w14:textId="77777777" w:rsidTr="00CA152C">
        <w:trPr>
          <w:trHeight w:val="274"/>
        </w:trPr>
        <w:tc>
          <w:tcPr>
            <w:tcW w:w="1242" w:type="dxa"/>
          </w:tcPr>
          <w:p w14:paraId="0A8BC278" w14:textId="77777777" w:rsidR="00A767D6" w:rsidRPr="002405B9" w:rsidRDefault="00A767D6" w:rsidP="00CA152C">
            <w:pPr>
              <w:tabs>
                <w:tab w:val="left" w:pos="2850"/>
              </w:tabs>
              <w:rPr>
                <w:rFonts w:cstheme="minorHAnsi"/>
                <w:b/>
              </w:rPr>
            </w:pPr>
            <w:r>
              <w:rPr>
                <w:rFonts w:cstheme="minorHAnsi"/>
                <w:b/>
              </w:rPr>
              <w:lastRenderedPageBreak/>
              <w:t>2223-099</w:t>
            </w:r>
          </w:p>
        </w:tc>
        <w:tc>
          <w:tcPr>
            <w:tcW w:w="8730" w:type="dxa"/>
          </w:tcPr>
          <w:p w14:paraId="2EB02ADF" w14:textId="77777777" w:rsidR="00A767D6" w:rsidRPr="002405B9" w:rsidRDefault="00A767D6" w:rsidP="00CA152C">
            <w:pPr>
              <w:tabs>
                <w:tab w:val="left" w:pos="2850"/>
              </w:tabs>
              <w:rPr>
                <w:rFonts w:cstheme="minorHAnsi"/>
                <w:b/>
              </w:rPr>
            </w:pPr>
            <w:r w:rsidRPr="002405B9">
              <w:rPr>
                <w:rFonts w:cstheme="minorHAnsi"/>
                <w:b/>
              </w:rPr>
              <w:t>DATE OF NEXT MEETING</w:t>
            </w:r>
          </w:p>
          <w:p w14:paraId="3769661C" w14:textId="77777777" w:rsidR="00A767D6" w:rsidRDefault="00A767D6" w:rsidP="00CA152C">
            <w:pPr>
              <w:tabs>
                <w:tab w:val="left" w:pos="2850"/>
              </w:tabs>
              <w:rPr>
                <w:rFonts w:cstheme="minorHAnsi"/>
              </w:rPr>
            </w:pPr>
            <w:r w:rsidRPr="002405B9">
              <w:rPr>
                <w:rFonts w:cstheme="minorHAnsi"/>
              </w:rPr>
              <w:t xml:space="preserve">The </w:t>
            </w:r>
            <w:r>
              <w:rPr>
                <w:rFonts w:cstheme="minorHAnsi"/>
              </w:rPr>
              <w:t>next</w:t>
            </w:r>
            <w:r w:rsidRPr="002405B9">
              <w:rPr>
                <w:rFonts w:cstheme="minorHAnsi"/>
              </w:rPr>
              <w:t xml:space="preserve"> meeting of </w:t>
            </w:r>
            <w:proofErr w:type="spellStart"/>
            <w:r w:rsidRPr="002405B9">
              <w:rPr>
                <w:rFonts w:cstheme="minorHAnsi"/>
              </w:rPr>
              <w:t>Chawleigh</w:t>
            </w:r>
            <w:proofErr w:type="spellEnd"/>
            <w:r w:rsidRPr="002405B9">
              <w:rPr>
                <w:rFonts w:cstheme="minorHAnsi"/>
              </w:rPr>
              <w:t xml:space="preserve"> Parish Council </w:t>
            </w:r>
            <w:r>
              <w:rPr>
                <w:rFonts w:cstheme="minorHAnsi"/>
              </w:rPr>
              <w:t>is scheduled to</w:t>
            </w:r>
            <w:r w:rsidRPr="002405B9">
              <w:rPr>
                <w:rFonts w:cstheme="minorHAnsi"/>
              </w:rPr>
              <w:t xml:space="preserve"> be Wednesday </w:t>
            </w:r>
            <w:r>
              <w:rPr>
                <w:rFonts w:cstheme="minorHAnsi"/>
              </w:rPr>
              <w:t>14</w:t>
            </w:r>
            <w:r w:rsidRPr="00F37414">
              <w:rPr>
                <w:rFonts w:cstheme="minorHAnsi"/>
                <w:vertAlign w:val="superscript"/>
              </w:rPr>
              <w:t>th</w:t>
            </w:r>
            <w:r>
              <w:rPr>
                <w:rFonts w:cstheme="minorHAnsi"/>
              </w:rPr>
              <w:t xml:space="preserve"> December</w:t>
            </w:r>
            <w:r w:rsidRPr="002405B9">
              <w:rPr>
                <w:rFonts w:cstheme="minorHAnsi"/>
              </w:rPr>
              <w:t xml:space="preserve"> 2022, </w:t>
            </w:r>
            <w:r>
              <w:rPr>
                <w:rFonts w:cstheme="minorHAnsi"/>
              </w:rPr>
              <w:t>in</w:t>
            </w:r>
            <w:r w:rsidRPr="002405B9">
              <w:rPr>
                <w:rFonts w:cstheme="minorHAnsi"/>
              </w:rPr>
              <w:t xml:space="preserve"> </w:t>
            </w:r>
            <w:proofErr w:type="spellStart"/>
            <w:r w:rsidRPr="002405B9">
              <w:rPr>
                <w:rFonts w:cstheme="minorHAnsi"/>
              </w:rPr>
              <w:t>Chawleigh</w:t>
            </w:r>
            <w:proofErr w:type="spellEnd"/>
            <w:r w:rsidRPr="002405B9">
              <w:rPr>
                <w:rFonts w:cstheme="minorHAnsi"/>
              </w:rPr>
              <w:t xml:space="preserve"> Village Hall at 7.30pm</w:t>
            </w:r>
            <w:r>
              <w:rPr>
                <w:rFonts w:cstheme="minorHAnsi"/>
              </w:rPr>
              <w:t>.</w:t>
            </w:r>
          </w:p>
          <w:p w14:paraId="617F0361" w14:textId="77777777" w:rsidR="00A767D6" w:rsidRPr="002405B9" w:rsidRDefault="00A767D6" w:rsidP="00CA152C">
            <w:pPr>
              <w:tabs>
                <w:tab w:val="left" w:pos="2850"/>
              </w:tabs>
              <w:rPr>
                <w:rFonts w:cstheme="minorHAnsi"/>
              </w:rPr>
            </w:pPr>
          </w:p>
        </w:tc>
      </w:tr>
      <w:tr w:rsidR="00A767D6" w:rsidRPr="002405B9" w14:paraId="2763713D" w14:textId="77777777" w:rsidTr="00CA152C">
        <w:trPr>
          <w:trHeight w:val="274"/>
        </w:trPr>
        <w:tc>
          <w:tcPr>
            <w:tcW w:w="1242" w:type="dxa"/>
          </w:tcPr>
          <w:p w14:paraId="19004540" w14:textId="77777777" w:rsidR="00A767D6" w:rsidRPr="002405B9" w:rsidRDefault="00A767D6" w:rsidP="00CA152C">
            <w:pPr>
              <w:tabs>
                <w:tab w:val="left" w:pos="2850"/>
              </w:tabs>
              <w:rPr>
                <w:rFonts w:cstheme="minorHAnsi"/>
                <w:b/>
              </w:rPr>
            </w:pPr>
            <w:r>
              <w:rPr>
                <w:rFonts w:cstheme="minorHAnsi"/>
                <w:b/>
              </w:rPr>
              <w:t>2223-100</w:t>
            </w:r>
          </w:p>
        </w:tc>
        <w:tc>
          <w:tcPr>
            <w:tcW w:w="8730" w:type="dxa"/>
          </w:tcPr>
          <w:p w14:paraId="3A6D786D" w14:textId="77777777" w:rsidR="00A767D6" w:rsidRPr="002405B9" w:rsidRDefault="00A767D6" w:rsidP="00CA152C">
            <w:pPr>
              <w:tabs>
                <w:tab w:val="left" w:pos="2850"/>
              </w:tabs>
              <w:rPr>
                <w:rFonts w:cstheme="minorHAnsi"/>
                <w:b/>
              </w:rPr>
            </w:pPr>
            <w:r w:rsidRPr="002405B9">
              <w:rPr>
                <w:rFonts w:cstheme="minorHAnsi"/>
                <w:b/>
              </w:rPr>
              <w:t>CONFIDENTIAL MATTERS</w:t>
            </w:r>
          </w:p>
          <w:p w14:paraId="2B7353E5" w14:textId="5562370A" w:rsidR="00A767D6" w:rsidRPr="002405B9" w:rsidRDefault="00A767D6" w:rsidP="00CA152C">
            <w:pPr>
              <w:pStyle w:val="NoSpacing"/>
              <w:rPr>
                <w:rFonts w:cstheme="minorHAnsi"/>
              </w:rPr>
            </w:pPr>
            <w:r>
              <w:rPr>
                <w:rFonts w:cstheme="minorHAnsi"/>
              </w:rPr>
              <w:t>There were no matters requiring the exclusion of the public and press.</w:t>
            </w:r>
          </w:p>
          <w:p w14:paraId="02663DF4" w14:textId="77777777" w:rsidR="00A767D6" w:rsidRPr="002405B9" w:rsidRDefault="00A767D6" w:rsidP="00CA152C">
            <w:pPr>
              <w:tabs>
                <w:tab w:val="left" w:pos="2850"/>
              </w:tabs>
              <w:rPr>
                <w:rFonts w:cstheme="minorHAnsi"/>
                <w:b/>
              </w:rPr>
            </w:pPr>
          </w:p>
        </w:tc>
      </w:tr>
      <w:tr w:rsidR="00A767D6" w:rsidRPr="002405B9" w14:paraId="58EF80A2" w14:textId="77777777" w:rsidTr="00CA152C">
        <w:trPr>
          <w:trHeight w:val="274"/>
        </w:trPr>
        <w:tc>
          <w:tcPr>
            <w:tcW w:w="1242" w:type="dxa"/>
          </w:tcPr>
          <w:p w14:paraId="2CFC0276" w14:textId="77777777" w:rsidR="00A767D6" w:rsidRPr="002405B9" w:rsidRDefault="00A767D6" w:rsidP="00CA152C">
            <w:pPr>
              <w:tabs>
                <w:tab w:val="left" w:pos="2850"/>
              </w:tabs>
              <w:rPr>
                <w:rFonts w:cstheme="minorHAnsi"/>
                <w:b/>
              </w:rPr>
            </w:pPr>
            <w:r>
              <w:rPr>
                <w:rFonts w:cstheme="minorHAnsi"/>
                <w:b/>
              </w:rPr>
              <w:t>2223-101</w:t>
            </w:r>
          </w:p>
        </w:tc>
        <w:tc>
          <w:tcPr>
            <w:tcW w:w="8730" w:type="dxa"/>
          </w:tcPr>
          <w:p w14:paraId="3E7ECB85" w14:textId="77777777" w:rsidR="00A767D6" w:rsidRDefault="00A767D6" w:rsidP="00CA152C">
            <w:pPr>
              <w:tabs>
                <w:tab w:val="left" w:pos="2850"/>
              </w:tabs>
              <w:rPr>
                <w:rFonts w:cstheme="minorHAnsi"/>
                <w:b/>
              </w:rPr>
            </w:pPr>
            <w:r w:rsidRPr="002405B9">
              <w:rPr>
                <w:rFonts w:cstheme="minorHAnsi"/>
                <w:b/>
              </w:rPr>
              <w:t>MEETING CLOSURE</w:t>
            </w:r>
          </w:p>
          <w:p w14:paraId="0F6851D6" w14:textId="08968FF2" w:rsidR="00A767D6" w:rsidRDefault="00A767D6" w:rsidP="00CA152C">
            <w:pPr>
              <w:tabs>
                <w:tab w:val="left" w:pos="2850"/>
              </w:tabs>
              <w:rPr>
                <w:rFonts w:cstheme="minorHAnsi"/>
                <w:bCs/>
              </w:rPr>
            </w:pPr>
            <w:r>
              <w:rPr>
                <w:rFonts w:cstheme="minorHAnsi"/>
                <w:bCs/>
              </w:rPr>
              <w:t xml:space="preserve">The meeting closed at </w:t>
            </w:r>
            <w:r w:rsidR="00E84878">
              <w:rPr>
                <w:rFonts w:cstheme="minorHAnsi"/>
                <w:bCs/>
              </w:rPr>
              <w:t>9.55</w:t>
            </w:r>
            <w:r>
              <w:rPr>
                <w:rFonts w:cstheme="minorHAnsi"/>
                <w:bCs/>
              </w:rPr>
              <w:t>pm.</w:t>
            </w:r>
          </w:p>
          <w:p w14:paraId="5AF7366B" w14:textId="576D1916" w:rsidR="00A767D6" w:rsidRPr="00A767D6" w:rsidRDefault="00A767D6" w:rsidP="00CA152C">
            <w:pPr>
              <w:tabs>
                <w:tab w:val="left" w:pos="2850"/>
              </w:tabs>
              <w:rPr>
                <w:rFonts w:cstheme="minorHAnsi"/>
                <w:bCs/>
              </w:rPr>
            </w:pPr>
          </w:p>
        </w:tc>
      </w:tr>
    </w:tbl>
    <w:p w14:paraId="7726B7EA" w14:textId="77777777" w:rsidR="00A767D6" w:rsidRPr="002405B9" w:rsidRDefault="00A767D6" w:rsidP="00A767D6">
      <w:pPr>
        <w:rPr>
          <w:rFonts w:cstheme="minorHAnsi"/>
        </w:rPr>
      </w:pPr>
    </w:p>
    <w:p w14:paraId="1F1C8526" w14:textId="77777777" w:rsidR="009F5251" w:rsidRDefault="009F5251" w:rsidP="001B5CD2">
      <w:pPr>
        <w:pStyle w:val="NoSpacing"/>
        <w:jc w:val="center"/>
        <w:rPr>
          <w:rFonts w:ascii="Arial" w:hAnsi="Arial" w:cs="Arial"/>
          <w:b/>
          <w:sz w:val="28"/>
          <w:szCs w:val="28"/>
        </w:rPr>
      </w:pPr>
    </w:p>
    <w:p w14:paraId="08720859" w14:textId="3DC32F4F" w:rsidR="004630D8" w:rsidRPr="0017714A" w:rsidRDefault="004630D8" w:rsidP="00B5435C">
      <w:pPr>
        <w:pStyle w:val="NoSpacing"/>
        <w:rPr>
          <w:rFonts w:cstheme="minorHAnsi"/>
        </w:rPr>
      </w:pPr>
      <w:proofErr w:type="gramStart"/>
      <w:r w:rsidRPr="0017714A">
        <w:rPr>
          <w:rFonts w:cstheme="minorHAnsi"/>
        </w:rPr>
        <w:t>Signed:…</w:t>
      </w:r>
      <w:proofErr w:type="gramEnd"/>
      <w:r w:rsidRPr="0017714A">
        <w:rPr>
          <w:rFonts w:cstheme="minorHAnsi"/>
        </w:rPr>
        <w:t>……………………</w:t>
      </w:r>
    </w:p>
    <w:p w14:paraId="75646F25" w14:textId="2908DD26" w:rsidR="004630D8" w:rsidRPr="0017714A" w:rsidRDefault="004630D8" w:rsidP="00B5435C">
      <w:pPr>
        <w:pStyle w:val="NoSpacing"/>
        <w:rPr>
          <w:rFonts w:cstheme="minorHAnsi"/>
        </w:rPr>
      </w:pPr>
    </w:p>
    <w:p w14:paraId="5418B446" w14:textId="1FBD2134" w:rsidR="004630D8" w:rsidRPr="0017714A" w:rsidRDefault="004630D8" w:rsidP="00B5435C">
      <w:pPr>
        <w:pStyle w:val="NoSpacing"/>
        <w:rPr>
          <w:rFonts w:cstheme="minorHAnsi"/>
        </w:rPr>
      </w:pPr>
      <w:proofErr w:type="gramStart"/>
      <w:r w:rsidRPr="0017714A">
        <w:rPr>
          <w:rFonts w:cstheme="minorHAnsi"/>
        </w:rPr>
        <w:t>Print:…</w:t>
      </w:r>
      <w:proofErr w:type="gramEnd"/>
      <w:r w:rsidRPr="0017714A">
        <w:rPr>
          <w:rFonts w:cstheme="minorHAnsi"/>
        </w:rPr>
        <w:t>………………………</w:t>
      </w:r>
    </w:p>
    <w:p w14:paraId="35AF7FA3" w14:textId="28C06F73" w:rsidR="004630D8" w:rsidRPr="0017714A" w:rsidRDefault="004630D8" w:rsidP="00B5435C">
      <w:pPr>
        <w:pStyle w:val="NoSpacing"/>
        <w:rPr>
          <w:rFonts w:cstheme="minorHAnsi"/>
        </w:rPr>
      </w:pPr>
    </w:p>
    <w:p w14:paraId="79806371" w14:textId="64D264FD" w:rsidR="004630D8" w:rsidRDefault="004630D8" w:rsidP="00B5435C">
      <w:pPr>
        <w:pStyle w:val="NoSpacing"/>
        <w:rPr>
          <w:rFonts w:cstheme="minorHAnsi"/>
        </w:rPr>
      </w:pPr>
      <w:proofErr w:type="gramStart"/>
      <w:r w:rsidRPr="0017714A">
        <w:rPr>
          <w:rFonts w:cstheme="minorHAnsi"/>
        </w:rPr>
        <w:t>Date:…</w:t>
      </w:r>
      <w:proofErr w:type="gramEnd"/>
      <w:r w:rsidRPr="0017714A">
        <w:rPr>
          <w:rFonts w:cstheme="minorHAnsi"/>
        </w:rPr>
        <w:t>………………………</w:t>
      </w:r>
    </w:p>
    <w:p w14:paraId="76792E4D" w14:textId="77777777" w:rsidR="00756F29" w:rsidRPr="0017714A" w:rsidRDefault="00756F29" w:rsidP="00B5435C">
      <w:pPr>
        <w:pStyle w:val="NoSpacing"/>
        <w:rPr>
          <w:rFonts w:cstheme="minorHAnsi"/>
        </w:rPr>
      </w:pPr>
    </w:p>
    <w:p w14:paraId="30A54F95" w14:textId="5291EBCB" w:rsidR="007306CA" w:rsidRDefault="004630D8" w:rsidP="000B5577">
      <w:pPr>
        <w:spacing w:line="240" w:lineRule="auto"/>
        <w:jc w:val="center"/>
        <w:rPr>
          <w:rFonts w:cs="Arial"/>
          <w:sz w:val="32"/>
          <w:szCs w:val="24"/>
          <w:lang w:eastAsia="en-GB"/>
        </w:rPr>
      </w:pPr>
      <w:r>
        <w:rPr>
          <w:rFonts w:cs="Arial"/>
          <w:b/>
          <w:sz w:val="32"/>
          <w:szCs w:val="24"/>
          <w:lang w:eastAsia="en-GB"/>
        </w:rPr>
        <w:lastRenderedPageBreak/>
        <w:t>ALL DOCUMENTS ARE AVAILABLE IN LARGE PRINT BY REQUEST</w:t>
      </w:r>
      <w:r w:rsidR="007306CA">
        <w:rPr>
          <w:rFonts w:cs="Arial"/>
          <w:sz w:val="32"/>
          <w:szCs w:val="24"/>
          <w:lang w:eastAsia="en-GB"/>
        </w:rPr>
        <w:t xml:space="preserve"> </w:t>
      </w:r>
    </w:p>
    <w:sectPr w:rsidR="007306CA" w:rsidSect="00A767D6">
      <w:headerReference w:type="default" r:id="rId8"/>
      <w:footerReference w:type="default" r:id="rId9"/>
      <w:pgSz w:w="11906" w:h="16838" w:code="9"/>
      <w:pgMar w:top="1418" w:right="851" w:bottom="1418" w:left="851" w:header="709" w:footer="709"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A38B" w14:textId="77777777" w:rsidR="00882BE5" w:rsidRDefault="00882BE5" w:rsidP="00EC0040">
      <w:pPr>
        <w:spacing w:after="0" w:line="240" w:lineRule="auto"/>
      </w:pPr>
      <w:r>
        <w:separator/>
      </w:r>
    </w:p>
  </w:endnote>
  <w:endnote w:type="continuationSeparator" w:id="0">
    <w:p w14:paraId="1D8654CA" w14:textId="77777777" w:rsidR="00882BE5" w:rsidRDefault="00882BE5"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4B060284" w14:textId="230EED11"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680F5A25" w14:textId="77777777" w:rsidR="00820578" w:rsidRDefault="00820578" w:rsidP="00820578">
    <w:pPr>
      <w:pStyle w:val="Footer"/>
      <w:tabs>
        <w:tab w:val="clear" w:pos="4513"/>
        <w:tab w:val="clear" w:pos="9026"/>
        <w:tab w:val="left" w:pos="2565"/>
      </w:tabs>
    </w:pPr>
  </w:p>
  <w:p w14:paraId="66531BBB" w14:textId="2A3040C8" w:rsidR="003C5FF4" w:rsidRDefault="00820578" w:rsidP="00820578">
    <w:pPr>
      <w:pStyle w:val="Footer"/>
      <w:tabs>
        <w:tab w:val="clear" w:pos="4513"/>
        <w:tab w:val="clear" w:pos="9026"/>
        <w:tab w:val="left" w:pos="2565"/>
      </w:tabs>
    </w:pPr>
    <w:r>
      <w:t>Tel: 07768 829511</w:t>
    </w:r>
    <w:r>
      <w:tab/>
    </w:r>
    <w:proofErr w:type="gramStart"/>
    <w:r>
      <w:t>email</w:t>
    </w:r>
    <w:proofErr w:type="gramEnd"/>
    <w:r>
      <w:t xml:space="preserve">: </w:t>
    </w:r>
    <w:hyperlink r:id="rId1" w:history="1">
      <w:r w:rsidRPr="009E7F94">
        <w:rPr>
          <w:rStyle w:val="Hyperlink"/>
        </w:rPr>
        <w:t>clerk@chawleighparishcouncil.uk</w:t>
      </w:r>
    </w:hyperlink>
    <w:r>
      <w:tab/>
      <w:t xml:space="preserve">web: </w:t>
    </w:r>
    <w:hyperlink r:id="rId2" w:history="1">
      <w:r w:rsidRPr="009E7F94">
        <w:rPr>
          <w:rStyle w:val="Hyperlink"/>
        </w:rPr>
        <w:t>www.chawleighparishcouncil.org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0972" w14:textId="77777777" w:rsidR="00882BE5" w:rsidRDefault="00882BE5" w:rsidP="00EC0040">
      <w:pPr>
        <w:spacing w:after="0" w:line="240" w:lineRule="auto"/>
      </w:pPr>
      <w:r>
        <w:separator/>
      </w:r>
    </w:p>
  </w:footnote>
  <w:footnote w:type="continuationSeparator" w:id="0">
    <w:p w14:paraId="0778754D" w14:textId="77777777" w:rsidR="00882BE5" w:rsidRDefault="00882BE5"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7D2E" w14:textId="7D74B7B8" w:rsidR="003C5FF4" w:rsidRPr="004E577B" w:rsidRDefault="003C5FF4" w:rsidP="00E435C7">
    <w:pPr>
      <w:pStyle w:val="NoSpacing"/>
      <w:rPr>
        <w:rFonts w:ascii="Arial" w:hAnsi="Arial" w:cs="Arial"/>
        <w:sz w:val="32"/>
        <w:szCs w:val="32"/>
        <w:u w:val="single"/>
      </w:rPr>
    </w:pPr>
    <w:r w:rsidRPr="004E577B">
      <w:rPr>
        <w:rFonts w:cstheme="minorHAnsi"/>
        <w:sz w:val="32"/>
        <w:szCs w:val="32"/>
        <w:u w:val="single"/>
      </w:rPr>
      <w:t>Chawleigh Parish Council</w:t>
    </w:r>
  </w:p>
  <w:p w14:paraId="5A47BDC9" w14:textId="1AAE5962" w:rsidR="003C5FF4" w:rsidRDefault="003C5FF4" w:rsidP="00E435C7">
    <w:pPr>
      <w:pStyle w:val="Header"/>
      <w:jc w:val="center"/>
    </w:pPr>
  </w:p>
  <w:p w14:paraId="2DA7CEB5" w14:textId="7036A532" w:rsidR="003C5FF4" w:rsidRDefault="002B26AB" w:rsidP="00E435C7">
    <w:pPr>
      <w:pStyle w:val="Header"/>
      <w:jc w:val="center"/>
    </w:pPr>
    <w:r>
      <w:t>Wedne</w:t>
    </w:r>
    <w:r w:rsidR="003C5FF4">
      <w:t xml:space="preserve">sday </w:t>
    </w:r>
    <w:r w:rsidR="00A767D6">
      <w:t>9</w:t>
    </w:r>
    <w:r w:rsidR="009F5251" w:rsidRPr="009F5251">
      <w:rPr>
        <w:vertAlign w:val="superscript"/>
      </w:rPr>
      <w:t>th</w:t>
    </w:r>
    <w:r w:rsidR="009F5251">
      <w:t xml:space="preserve"> </w:t>
    </w:r>
    <w:r w:rsidR="00A767D6">
      <w:t>Nov</w:t>
    </w:r>
    <w:r w:rsidR="009F5251">
      <w:t>ember</w:t>
    </w:r>
    <w:r w:rsidR="003C5FF4">
      <w:t xml:space="preserve"> 202</w:t>
    </w:r>
    <w:r w:rsidR="00A23BD3">
      <w:t>2</w:t>
    </w:r>
  </w:p>
  <w:p w14:paraId="4530D746"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EC2"/>
    <w:multiLevelType w:val="hybridMultilevel"/>
    <w:tmpl w:val="5F941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75065"/>
    <w:multiLevelType w:val="hybridMultilevel"/>
    <w:tmpl w:val="FBCC4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23AAE"/>
    <w:multiLevelType w:val="hybridMultilevel"/>
    <w:tmpl w:val="D6E4A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5D71C9"/>
    <w:multiLevelType w:val="hybridMultilevel"/>
    <w:tmpl w:val="040E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93ED8"/>
    <w:multiLevelType w:val="hybridMultilevel"/>
    <w:tmpl w:val="A21695FC"/>
    <w:lvl w:ilvl="0" w:tplc="DF94E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A0AAB"/>
    <w:multiLevelType w:val="hybridMultilevel"/>
    <w:tmpl w:val="DD0E2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E26DC"/>
    <w:multiLevelType w:val="hybridMultilevel"/>
    <w:tmpl w:val="DF428F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B510A46"/>
    <w:multiLevelType w:val="hybridMultilevel"/>
    <w:tmpl w:val="907C5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6E1E81"/>
    <w:multiLevelType w:val="hybridMultilevel"/>
    <w:tmpl w:val="039E14B8"/>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613A0"/>
    <w:multiLevelType w:val="hybridMultilevel"/>
    <w:tmpl w:val="3A60D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F13039"/>
    <w:multiLevelType w:val="hybridMultilevel"/>
    <w:tmpl w:val="B41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90193"/>
    <w:multiLevelType w:val="hybridMultilevel"/>
    <w:tmpl w:val="3CEA5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B85241"/>
    <w:multiLevelType w:val="hybridMultilevel"/>
    <w:tmpl w:val="C066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00556C"/>
    <w:multiLevelType w:val="hybridMultilevel"/>
    <w:tmpl w:val="46466EF8"/>
    <w:lvl w:ilvl="0" w:tplc="6974EB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34AB9"/>
    <w:multiLevelType w:val="hybridMultilevel"/>
    <w:tmpl w:val="6A1655E8"/>
    <w:lvl w:ilvl="0" w:tplc="51464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5731BC"/>
    <w:multiLevelType w:val="hybridMultilevel"/>
    <w:tmpl w:val="EBD4E5F6"/>
    <w:lvl w:ilvl="0" w:tplc="C82006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915723"/>
    <w:multiLevelType w:val="hybridMultilevel"/>
    <w:tmpl w:val="3E20D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34606F"/>
    <w:multiLevelType w:val="hybridMultilevel"/>
    <w:tmpl w:val="BEA44842"/>
    <w:lvl w:ilvl="0" w:tplc="BA8E4E1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622DEE"/>
    <w:multiLevelType w:val="hybridMultilevel"/>
    <w:tmpl w:val="BB5A0CAE"/>
    <w:lvl w:ilvl="0" w:tplc="A9549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CA0EBC"/>
    <w:multiLevelType w:val="hybridMultilevel"/>
    <w:tmpl w:val="0B40F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A0661DE"/>
    <w:multiLevelType w:val="hybridMultilevel"/>
    <w:tmpl w:val="9434FB9E"/>
    <w:lvl w:ilvl="0" w:tplc="B6EABB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000A38"/>
    <w:multiLevelType w:val="hybridMultilevel"/>
    <w:tmpl w:val="8D0C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783446"/>
    <w:multiLevelType w:val="hybridMultilevel"/>
    <w:tmpl w:val="5A422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2830143"/>
    <w:multiLevelType w:val="hybridMultilevel"/>
    <w:tmpl w:val="31562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9643FB"/>
    <w:multiLevelType w:val="hybridMultilevel"/>
    <w:tmpl w:val="6F6E3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B14BD"/>
    <w:multiLevelType w:val="hybridMultilevel"/>
    <w:tmpl w:val="98E0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CC478A"/>
    <w:multiLevelType w:val="hybridMultilevel"/>
    <w:tmpl w:val="8BB89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2" w15:restartNumberingAfterBreak="0">
    <w:nsid w:val="790924BB"/>
    <w:multiLevelType w:val="hybridMultilevel"/>
    <w:tmpl w:val="5780463A"/>
    <w:lvl w:ilvl="0" w:tplc="81A29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B611939"/>
    <w:multiLevelType w:val="hybridMultilevel"/>
    <w:tmpl w:val="B06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5C1067"/>
    <w:multiLevelType w:val="hybridMultilevel"/>
    <w:tmpl w:val="E3480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216936"/>
    <w:multiLevelType w:val="hybridMultilevel"/>
    <w:tmpl w:val="08FAD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F2921DA"/>
    <w:multiLevelType w:val="hybridMultilevel"/>
    <w:tmpl w:val="A90A6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39128551">
    <w:abstractNumId w:val="41"/>
  </w:num>
  <w:num w:numId="2" w16cid:durableId="1131242148">
    <w:abstractNumId w:val="36"/>
  </w:num>
  <w:num w:numId="3" w16cid:durableId="823817091">
    <w:abstractNumId w:val="35"/>
  </w:num>
  <w:num w:numId="4" w16cid:durableId="1182088121">
    <w:abstractNumId w:val="20"/>
  </w:num>
  <w:num w:numId="5" w16cid:durableId="458187138">
    <w:abstractNumId w:val="6"/>
  </w:num>
  <w:num w:numId="6" w16cid:durableId="32855524">
    <w:abstractNumId w:val="1"/>
  </w:num>
  <w:num w:numId="7" w16cid:durableId="1480920569">
    <w:abstractNumId w:val="5"/>
  </w:num>
  <w:num w:numId="8" w16cid:durableId="783842600">
    <w:abstractNumId w:val="9"/>
  </w:num>
  <w:num w:numId="9" w16cid:durableId="1779718798">
    <w:abstractNumId w:val="46"/>
  </w:num>
  <w:num w:numId="10" w16cid:durableId="1504272874">
    <w:abstractNumId w:val="32"/>
  </w:num>
  <w:num w:numId="11" w16cid:durableId="325937573">
    <w:abstractNumId w:val="25"/>
  </w:num>
  <w:num w:numId="12" w16cid:durableId="1656032763">
    <w:abstractNumId w:val="37"/>
  </w:num>
  <w:num w:numId="13" w16cid:durableId="1267466443">
    <w:abstractNumId w:val="43"/>
  </w:num>
  <w:num w:numId="14" w16cid:durableId="1567033143">
    <w:abstractNumId w:val="13"/>
  </w:num>
  <w:num w:numId="15" w16cid:durableId="1466700348">
    <w:abstractNumId w:val="14"/>
  </w:num>
  <w:num w:numId="16" w16cid:durableId="25721719">
    <w:abstractNumId w:val="31"/>
  </w:num>
  <w:num w:numId="17" w16cid:durableId="10764683">
    <w:abstractNumId w:val="12"/>
  </w:num>
  <w:num w:numId="18" w16cid:durableId="1825005600">
    <w:abstractNumId w:val="2"/>
  </w:num>
  <w:num w:numId="19" w16cid:durableId="493228259">
    <w:abstractNumId w:val="42"/>
  </w:num>
  <w:num w:numId="20" w16cid:durableId="662508997">
    <w:abstractNumId w:val="47"/>
  </w:num>
  <w:num w:numId="21" w16cid:durableId="391539724">
    <w:abstractNumId w:val="29"/>
  </w:num>
  <w:num w:numId="22" w16cid:durableId="1499928943">
    <w:abstractNumId w:val="16"/>
  </w:num>
  <w:num w:numId="23" w16cid:durableId="1851944890">
    <w:abstractNumId w:val="44"/>
  </w:num>
  <w:num w:numId="24" w16cid:durableId="673335190">
    <w:abstractNumId w:val="18"/>
  </w:num>
  <w:num w:numId="25" w16cid:durableId="684212695">
    <w:abstractNumId w:val="0"/>
  </w:num>
  <w:num w:numId="26" w16cid:durableId="1799450758">
    <w:abstractNumId w:val="11"/>
  </w:num>
  <w:num w:numId="27" w16cid:durableId="1886600525">
    <w:abstractNumId w:val="4"/>
  </w:num>
  <w:num w:numId="28" w16cid:durableId="1197157674">
    <w:abstractNumId w:val="40"/>
  </w:num>
  <w:num w:numId="29" w16cid:durableId="819541832">
    <w:abstractNumId w:val="39"/>
  </w:num>
  <w:num w:numId="30" w16cid:durableId="1836719949">
    <w:abstractNumId w:val="28"/>
  </w:num>
  <w:num w:numId="31" w16cid:durableId="2053192649">
    <w:abstractNumId w:val="23"/>
  </w:num>
  <w:num w:numId="32" w16cid:durableId="1354500124">
    <w:abstractNumId w:val="21"/>
  </w:num>
  <w:num w:numId="33" w16cid:durableId="997536629">
    <w:abstractNumId w:val="27"/>
  </w:num>
  <w:num w:numId="34" w16cid:durableId="1160540999">
    <w:abstractNumId w:val="30"/>
  </w:num>
  <w:num w:numId="35" w16cid:durableId="554898700">
    <w:abstractNumId w:val="10"/>
  </w:num>
  <w:num w:numId="36" w16cid:durableId="1650018995">
    <w:abstractNumId w:val="24"/>
  </w:num>
  <w:num w:numId="37" w16cid:durableId="246116922">
    <w:abstractNumId w:val="7"/>
  </w:num>
  <w:num w:numId="38" w16cid:durableId="1654527959">
    <w:abstractNumId w:val="17"/>
  </w:num>
  <w:num w:numId="39" w16cid:durableId="806702936">
    <w:abstractNumId w:val="15"/>
  </w:num>
  <w:num w:numId="40" w16cid:durableId="1135374032">
    <w:abstractNumId w:val="45"/>
  </w:num>
  <w:num w:numId="41" w16cid:durableId="1426265767">
    <w:abstractNumId w:val="19"/>
  </w:num>
  <w:num w:numId="42" w16cid:durableId="326591951">
    <w:abstractNumId w:val="22"/>
  </w:num>
  <w:num w:numId="43" w16cid:durableId="279190108">
    <w:abstractNumId w:val="26"/>
  </w:num>
  <w:num w:numId="44" w16cid:durableId="1667126762">
    <w:abstractNumId w:val="34"/>
  </w:num>
  <w:num w:numId="45" w16cid:durableId="1294096582">
    <w:abstractNumId w:val="33"/>
  </w:num>
  <w:num w:numId="46" w16cid:durableId="2015716178">
    <w:abstractNumId w:val="8"/>
  </w:num>
  <w:num w:numId="47" w16cid:durableId="1539052504">
    <w:abstractNumId w:val="48"/>
  </w:num>
  <w:num w:numId="48" w16cid:durableId="187572089">
    <w:abstractNumId w:val="3"/>
  </w:num>
  <w:num w:numId="49" w16cid:durableId="561328259">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775"/>
    <w:rsid w:val="0000052F"/>
    <w:rsid w:val="00000A85"/>
    <w:rsid w:val="000011DF"/>
    <w:rsid w:val="0000207D"/>
    <w:rsid w:val="0000388C"/>
    <w:rsid w:val="000052A0"/>
    <w:rsid w:val="000064E5"/>
    <w:rsid w:val="000112E2"/>
    <w:rsid w:val="00012B1C"/>
    <w:rsid w:val="000131E0"/>
    <w:rsid w:val="00013E80"/>
    <w:rsid w:val="000172CE"/>
    <w:rsid w:val="0002273D"/>
    <w:rsid w:val="00022E9B"/>
    <w:rsid w:val="000248BF"/>
    <w:rsid w:val="00026C87"/>
    <w:rsid w:val="00027680"/>
    <w:rsid w:val="00027E1A"/>
    <w:rsid w:val="00030A17"/>
    <w:rsid w:val="00035B80"/>
    <w:rsid w:val="000378F8"/>
    <w:rsid w:val="000424F4"/>
    <w:rsid w:val="0004394A"/>
    <w:rsid w:val="00043A8B"/>
    <w:rsid w:val="000453E8"/>
    <w:rsid w:val="000456AE"/>
    <w:rsid w:val="000475BB"/>
    <w:rsid w:val="00056DDB"/>
    <w:rsid w:val="0006399E"/>
    <w:rsid w:val="000648F5"/>
    <w:rsid w:val="000733E6"/>
    <w:rsid w:val="00075F35"/>
    <w:rsid w:val="00076E69"/>
    <w:rsid w:val="0008022C"/>
    <w:rsid w:val="00080ACB"/>
    <w:rsid w:val="00080B65"/>
    <w:rsid w:val="0008175B"/>
    <w:rsid w:val="000829C8"/>
    <w:rsid w:val="000845F8"/>
    <w:rsid w:val="00086C49"/>
    <w:rsid w:val="000904BA"/>
    <w:rsid w:val="00090AA1"/>
    <w:rsid w:val="000923BF"/>
    <w:rsid w:val="00095802"/>
    <w:rsid w:val="0009608F"/>
    <w:rsid w:val="000961B4"/>
    <w:rsid w:val="00097302"/>
    <w:rsid w:val="000A0BE1"/>
    <w:rsid w:val="000A41F7"/>
    <w:rsid w:val="000A5373"/>
    <w:rsid w:val="000A641C"/>
    <w:rsid w:val="000B0622"/>
    <w:rsid w:val="000B0663"/>
    <w:rsid w:val="000B07EA"/>
    <w:rsid w:val="000B1492"/>
    <w:rsid w:val="000B17CC"/>
    <w:rsid w:val="000B344B"/>
    <w:rsid w:val="000B5577"/>
    <w:rsid w:val="000B6185"/>
    <w:rsid w:val="000B6C12"/>
    <w:rsid w:val="000B6DDE"/>
    <w:rsid w:val="000B7383"/>
    <w:rsid w:val="000C2C81"/>
    <w:rsid w:val="000C34A2"/>
    <w:rsid w:val="000C3B97"/>
    <w:rsid w:val="000C6A0D"/>
    <w:rsid w:val="000C7562"/>
    <w:rsid w:val="000D1E36"/>
    <w:rsid w:val="000D2637"/>
    <w:rsid w:val="000E041C"/>
    <w:rsid w:val="000E1CAD"/>
    <w:rsid w:val="000E1DAE"/>
    <w:rsid w:val="000E2A29"/>
    <w:rsid w:val="000E5156"/>
    <w:rsid w:val="000F03D6"/>
    <w:rsid w:val="000F0584"/>
    <w:rsid w:val="000F075B"/>
    <w:rsid w:val="000F235E"/>
    <w:rsid w:val="000F273A"/>
    <w:rsid w:val="000F32C1"/>
    <w:rsid w:val="000F7EE4"/>
    <w:rsid w:val="00100EA6"/>
    <w:rsid w:val="0010105C"/>
    <w:rsid w:val="00104354"/>
    <w:rsid w:val="00120DDA"/>
    <w:rsid w:val="00121993"/>
    <w:rsid w:val="00122021"/>
    <w:rsid w:val="00122329"/>
    <w:rsid w:val="00123637"/>
    <w:rsid w:val="0012390E"/>
    <w:rsid w:val="00124CBB"/>
    <w:rsid w:val="001268CF"/>
    <w:rsid w:val="00134147"/>
    <w:rsid w:val="001347A8"/>
    <w:rsid w:val="00137D34"/>
    <w:rsid w:val="00141A4F"/>
    <w:rsid w:val="0014319F"/>
    <w:rsid w:val="00144041"/>
    <w:rsid w:val="0014414D"/>
    <w:rsid w:val="00145670"/>
    <w:rsid w:val="00145F99"/>
    <w:rsid w:val="0015003F"/>
    <w:rsid w:val="00150550"/>
    <w:rsid w:val="00150964"/>
    <w:rsid w:val="00150CC0"/>
    <w:rsid w:val="0015752B"/>
    <w:rsid w:val="00157795"/>
    <w:rsid w:val="001578CD"/>
    <w:rsid w:val="00157A91"/>
    <w:rsid w:val="00162309"/>
    <w:rsid w:val="0016252F"/>
    <w:rsid w:val="001627AF"/>
    <w:rsid w:val="00162969"/>
    <w:rsid w:val="001648CE"/>
    <w:rsid w:val="00164AA5"/>
    <w:rsid w:val="001654B8"/>
    <w:rsid w:val="0016613B"/>
    <w:rsid w:val="001662B5"/>
    <w:rsid w:val="00171836"/>
    <w:rsid w:val="00173CEC"/>
    <w:rsid w:val="00176402"/>
    <w:rsid w:val="001769FE"/>
    <w:rsid w:val="0017714A"/>
    <w:rsid w:val="00177E09"/>
    <w:rsid w:val="00181626"/>
    <w:rsid w:val="00181646"/>
    <w:rsid w:val="001818BD"/>
    <w:rsid w:val="001820FE"/>
    <w:rsid w:val="00183E8D"/>
    <w:rsid w:val="0018475E"/>
    <w:rsid w:val="001849B5"/>
    <w:rsid w:val="00185638"/>
    <w:rsid w:val="0019368B"/>
    <w:rsid w:val="0019653E"/>
    <w:rsid w:val="001A11AF"/>
    <w:rsid w:val="001A2203"/>
    <w:rsid w:val="001A5E31"/>
    <w:rsid w:val="001B18B8"/>
    <w:rsid w:val="001B48D2"/>
    <w:rsid w:val="001B4B55"/>
    <w:rsid w:val="001B4BCD"/>
    <w:rsid w:val="001B5CD2"/>
    <w:rsid w:val="001B6006"/>
    <w:rsid w:val="001C033D"/>
    <w:rsid w:val="001C09B8"/>
    <w:rsid w:val="001C3396"/>
    <w:rsid w:val="001C5481"/>
    <w:rsid w:val="001C64FC"/>
    <w:rsid w:val="001C6E88"/>
    <w:rsid w:val="001D0404"/>
    <w:rsid w:val="001D13F6"/>
    <w:rsid w:val="001D2F90"/>
    <w:rsid w:val="001D313E"/>
    <w:rsid w:val="001D5D3E"/>
    <w:rsid w:val="001D6603"/>
    <w:rsid w:val="001D7CE6"/>
    <w:rsid w:val="001E0E38"/>
    <w:rsid w:val="001E0EDE"/>
    <w:rsid w:val="001E15A7"/>
    <w:rsid w:val="001E1648"/>
    <w:rsid w:val="001E2F85"/>
    <w:rsid w:val="001E3C80"/>
    <w:rsid w:val="001E427C"/>
    <w:rsid w:val="001E5987"/>
    <w:rsid w:val="001E5DB4"/>
    <w:rsid w:val="001F07CF"/>
    <w:rsid w:val="001F0CF3"/>
    <w:rsid w:val="001F1268"/>
    <w:rsid w:val="001F1DF1"/>
    <w:rsid w:val="001F3BCF"/>
    <w:rsid w:val="001F4300"/>
    <w:rsid w:val="001F4A94"/>
    <w:rsid w:val="001F689A"/>
    <w:rsid w:val="001F7130"/>
    <w:rsid w:val="002025D6"/>
    <w:rsid w:val="002043BE"/>
    <w:rsid w:val="0020528F"/>
    <w:rsid w:val="002056BE"/>
    <w:rsid w:val="00206073"/>
    <w:rsid w:val="002061BA"/>
    <w:rsid w:val="00206B0A"/>
    <w:rsid w:val="002070EF"/>
    <w:rsid w:val="00207D20"/>
    <w:rsid w:val="00210A4F"/>
    <w:rsid w:val="00211E7F"/>
    <w:rsid w:val="002123F4"/>
    <w:rsid w:val="002142ED"/>
    <w:rsid w:val="002158E1"/>
    <w:rsid w:val="00215CB9"/>
    <w:rsid w:val="002175D8"/>
    <w:rsid w:val="002200BB"/>
    <w:rsid w:val="0022078E"/>
    <w:rsid w:val="00223ACD"/>
    <w:rsid w:val="00224D11"/>
    <w:rsid w:val="002258D4"/>
    <w:rsid w:val="00225B6A"/>
    <w:rsid w:val="00226967"/>
    <w:rsid w:val="00227B33"/>
    <w:rsid w:val="00227F36"/>
    <w:rsid w:val="00227F9E"/>
    <w:rsid w:val="00232237"/>
    <w:rsid w:val="00233488"/>
    <w:rsid w:val="00235DA1"/>
    <w:rsid w:val="0023640E"/>
    <w:rsid w:val="00237BF0"/>
    <w:rsid w:val="00240E92"/>
    <w:rsid w:val="002415A9"/>
    <w:rsid w:val="00242342"/>
    <w:rsid w:val="002434B5"/>
    <w:rsid w:val="00246475"/>
    <w:rsid w:val="0024736C"/>
    <w:rsid w:val="00250778"/>
    <w:rsid w:val="00250945"/>
    <w:rsid w:val="00252931"/>
    <w:rsid w:val="00253899"/>
    <w:rsid w:val="00254894"/>
    <w:rsid w:val="00260C38"/>
    <w:rsid w:val="00261416"/>
    <w:rsid w:val="002619E7"/>
    <w:rsid w:val="00262595"/>
    <w:rsid w:val="00264AFD"/>
    <w:rsid w:val="00265307"/>
    <w:rsid w:val="002702D4"/>
    <w:rsid w:val="00273A07"/>
    <w:rsid w:val="00274BA1"/>
    <w:rsid w:val="00276F02"/>
    <w:rsid w:val="00280A42"/>
    <w:rsid w:val="00281241"/>
    <w:rsid w:val="00282E16"/>
    <w:rsid w:val="00284446"/>
    <w:rsid w:val="00284E1C"/>
    <w:rsid w:val="00285274"/>
    <w:rsid w:val="00285E88"/>
    <w:rsid w:val="00286FA5"/>
    <w:rsid w:val="002871F2"/>
    <w:rsid w:val="002878D6"/>
    <w:rsid w:val="00290DF1"/>
    <w:rsid w:val="00290F05"/>
    <w:rsid w:val="002917FE"/>
    <w:rsid w:val="00296519"/>
    <w:rsid w:val="0029672F"/>
    <w:rsid w:val="002A0564"/>
    <w:rsid w:val="002A5DD2"/>
    <w:rsid w:val="002A729B"/>
    <w:rsid w:val="002B00DB"/>
    <w:rsid w:val="002B0B70"/>
    <w:rsid w:val="002B26AB"/>
    <w:rsid w:val="002B3D55"/>
    <w:rsid w:val="002B3F6D"/>
    <w:rsid w:val="002B4800"/>
    <w:rsid w:val="002B4825"/>
    <w:rsid w:val="002B5768"/>
    <w:rsid w:val="002B580A"/>
    <w:rsid w:val="002B65F6"/>
    <w:rsid w:val="002B6F4B"/>
    <w:rsid w:val="002B6F5F"/>
    <w:rsid w:val="002B7402"/>
    <w:rsid w:val="002B7AE3"/>
    <w:rsid w:val="002B7F05"/>
    <w:rsid w:val="002C00DA"/>
    <w:rsid w:val="002C0EE7"/>
    <w:rsid w:val="002C30AA"/>
    <w:rsid w:val="002C6222"/>
    <w:rsid w:val="002C68F0"/>
    <w:rsid w:val="002C7E48"/>
    <w:rsid w:val="002D062A"/>
    <w:rsid w:val="002D1027"/>
    <w:rsid w:val="002D29E2"/>
    <w:rsid w:val="002D3258"/>
    <w:rsid w:val="002D365D"/>
    <w:rsid w:val="002D4246"/>
    <w:rsid w:val="002D4F82"/>
    <w:rsid w:val="002D527F"/>
    <w:rsid w:val="002D6873"/>
    <w:rsid w:val="002D7D3D"/>
    <w:rsid w:val="002E039B"/>
    <w:rsid w:val="002E05FA"/>
    <w:rsid w:val="002E2F37"/>
    <w:rsid w:val="002E2FF3"/>
    <w:rsid w:val="002E37DF"/>
    <w:rsid w:val="002E3A83"/>
    <w:rsid w:val="002E4B3C"/>
    <w:rsid w:val="002E512B"/>
    <w:rsid w:val="002E5A93"/>
    <w:rsid w:val="002E6B54"/>
    <w:rsid w:val="002E7658"/>
    <w:rsid w:val="002F067B"/>
    <w:rsid w:val="002F2A41"/>
    <w:rsid w:val="002F6AF5"/>
    <w:rsid w:val="00300AF5"/>
    <w:rsid w:val="00301824"/>
    <w:rsid w:val="00302282"/>
    <w:rsid w:val="00302406"/>
    <w:rsid w:val="00302F6D"/>
    <w:rsid w:val="00303C46"/>
    <w:rsid w:val="00304094"/>
    <w:rsid w:val="0030479D"/>
    <w:rsid w:val="003059EF"/>
    <w:rsid w:val="00305D38"/>
    <w:rsid w:val="003069B2"/>
    <w:rsid w:val="003073A2"/>
    <w:rsid w:val="00307DAD"/>
    <w:rsid w:val="0031084A"/>
    <w:rsid w:val="00312908"/>
    <w:rsid w:val="00314B29"/>
    <w:rsid w:val="00315F31"/>
    <w:rsid w:val="003163F1"/>
    <w:rsid w:val="00320981"/>
    <w:rsid w:val="0032306A"/>
    <w:rsid w:val="00324D77"/>
    <w:rsid w:val="003254F4"/>
    <w:rsid w:val="00325FDC"/>
    <w:rsid w:val="00326380"/>
    <w:rsid w:val="003266EA"/>
    <w:rsid w:val="00327F52"/>
    <w:rsid w:val="003315A2"/>
    <w:rsid w:val="00333D13"/>
    <w:rsid w:val="003408D8"/>
    <w:rsid w:val="00343CBE"/>
    <w:rsid w:val="00343D95"/>
    <w:rsid w:val="0034663F"/>
    <w:rsid w:val="003474F3"/>
    <w:rsid w:val="00354623"/>
    <w:rsid w:val="003556DD"/>
    <w:rsid w:val="00362659"/>
    <w:rsid w:val="003636B6"/>
    <w:rsid w:val="00366105"/>
    <w:rsid w:val="00367035"/>
    <w:rsid w:val="00367372"/>
    <w:rsid w:val="00373ADC"/>
    <w:rsid w:val="00375828"/>
    <w:rsid w:val="00380727"/>
    <w:rsid w:val="003817C7"/>
    <w:rsid w:val="00381931"/>
    <w:rsid w:val="003826A6"/>
    <w:rsid w:val="00384C52"/>
    <w:rsid w:val="003862B9"/>
    <w:rsid w:val="00387B21"/>
    <w:rsid w:val="00390104"/>
    <w:rsid w:val="003906C6"/>
    <w:rsid w:val="003909DC"/>
    <w:rsid w:val="003911DA"/>
    <w:rsid w:val="00391C80"/>
    <w:rsid w:val="003934CF"/>
    <w:rsid w:val="00394E61"/>
    <w:rsid w:val="00396741"/>
    <w:rsid w:val="003969F1"/>
    <w:rsid w:val="00397A0C"/>
    <w:rsid w:val="003A0B6C"/>
    <w:rsid w:val="003A1716"/>
    <w:rsid w:val="003A2BD2"/>
    <w:rsid w:val="003A479D"/>
    <w:rsid w:val="003A4CEA"/>
    <w:rsid w:val="003A55F4"/>
    <w:rsid w:val="003A682D"/>
    <w:rsid w:val="003B1C25"/>
    <w:rsid w:val="003B52E0"/>
    <w:rsid w:val="003B60DD"/>
    <w:rsid w:val="003B70A6"/>
    <w:rsid w:val="003B7121"/>
    <w:rsid w:val="003B7ACA"/>
    <w:rsid w:val="003C02F1"/>
    <w:rsid w:val="003C284E"/>
    <w:rsid w:val="003C534C"/>
    <w:rsid w:val="003C5FF4"/>
    <w:rsid w:val="003C7E3F"/>
    <w:rsid w:val="003D00C2"/>
    <w:rsid w:val="003D75E9"/>
    <w:rsid w:val="003D7646"/>
    <w:rsid w:val="003D77EF"/>
    <w:rsid w:val="003E046C"/>
    <w:rsid w:val="003E0AE9"/>
    <w:rsid w:val="003E1767"/>
    <w:rsid w:val="003E23D5"/>
    <w:rsid w:val="003E3564"/>
    <w:rsid w:val="003E3BCD"/>
    <w:rsid w:val="003E3DD4"/>
    <w:rsid w:val="003E4140"/>
    <w:rsid w:val="003E4F4B"/>
    <w:rsid w:val="003F149E"/>
    <w:rsid w:val="003F2952"/>
    <w:rsid w:val="003F308C"/>
    <w:rsid w:val="003F3E56"/>
    <w:rsid w:val="003F5248"/>
    <w:rsid w:val="003F5BFD"/>
    <w:rsid w:val="003F626D"/>
    <w:rsid w:val="003F7580"/>
    <w:rsid w:val="003F7591"/>
    <w:rsid w:val="004011A3"/>
    <w:rsid w:val="0040433F"/>
    <w:rsid w:val="00404B03"/>
    <w:rsid w:val="0040778C"/>
    <w:rsid w:val="00410D7B"/>
    <w:rsid w:val="00411215"/>
    <w:rsid w:val="00413FAF"/>
    <w:rsid w:val="00414FDE"/>
    <w:rsid w:val="0041522B"/>
    <w:rsid w:val="0041560A"/>
    <w:rsid w:val="0041730A"/>
    <w:rsid w:val="0041745B"/>
    <w:rsid w:val="00417965"/>
    <w:rsid w:val="00421BBF"/>
    <w:rsid w:val="00421C0A"/>
    <w:rsid w:val="00422753"/>
    <w:rsid w:val="00423C40"/>
    <w:rsid w:val="00424B3D"/>
    <w:rsid w:val="004254D6"/>
    <w:rsid w:val="00425C41"/>
    <w:rsid w:val="00431B7A"/>
    <w:rsid w:val="00432B56"/>
    <w:rsid w:val="00433183"/>
    <w:rsid w:val="00434F9B"/>
    <w:rsid w:val="00435683"/>
    <w:rsid w:val="0043611F"/>
    <w:rsid w:val="00437916"/>
    <w:rsid w:val="00444210"/>
    <w:rsid w:val="004448B2"/>
    <w:rsid w:val="00444E99"/>
    <w:rsid w:val="004464C9"/>
    <w:rsid w:val="00447B13"/>
    <w:rsid w:val="00452936"/>
    <w:rsid w:val="00452938"/>
    <w:rsid w:val="00454693"/>
    <w:rsid w:val="004602D3"/>
    <w:rsid w:val="00460A91"/>
    <w:rsid w:val="00461605"/>
    <w:rsid w:val="004630D8"/>
    <w:rsid w:val="00467A9A"/>
    <w:rsid w:val="00472405"/>
    <w:rsid w:val="004746EF"/>
    <w:rsid w:val="004753D0"/>
    <w:rsid w:val="004807D0"/>
    <w:rsid w:val="0048395D"/>
    <w:rsid w:val="00483DC1"/>
    <w:rsid w:val="00484A8F"/>
    <w:rsid w:val="00486134"/>
    <w:rsid w:val="00486B7E"/>
    <w:rsid w:val="00487439"/>
    <w:rsid w:val="0048763A"/>
    <w:rsid w:val="00487E53"/>
    <w:rsid w:val="004920CC"/>
    <w:rsid w:val="00492D1F"/>
    <w:rsid w:val="004934DE"/>
    <w:rsid w:val="00495D61"/>
    <w:rsid w:val="004970CB"/>
    <w:rsid w:val="00497444"/>
    <w:rsid w:val="004A12A8"/>
    <w:rsid w:val="004A2F0E"/>
    <w:rsid w:val="004A30D2"/>
    <w:rsid w:val="004A36BB"/>
    <w:rsid w:val="004A3811"/>
    <w:rsid w:val="004A5034"/>
    <w:rsid w:val="004A6219"/>
    <w:rsid w:val="004A6A7C"/>
    <w:rsid w:val="004B0C47"/>
    <w:rsid w:val="004B16F3"/>
    <w:rsid w:val="004B2303"/>
    <w:rsid w:val="004B564B"/>
    <w:rsid w:val="004B5D56"/>
    <w:rsid w:val="004C00D2"/>
    <w:rsid w:val="004C11D1"/>
    <w:rsid w:val="004C1EBD"/>
    <w:rsid w:val="004C2BA6"/>
    <w:rsid w:val="004C47A7"/>
    <w:rsid w:val="004C6996"/>
    <w:rsid w:val="004C71BA"/>
    <w:rsid w:val="004C79B0"/>
    <w:rsid w:val="004D3709"/>
    <w:rsid w:val="004D3F60"/>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6DE9"/>
    <w:rsid w:val="00507A08"/>
    <w:rsid w:val="00507E77"/>
    <w:rsid w:val="005162D6"/>
    <w:rsid w:val="005236FF"/>
    <w:rsid w:val="00524A40"/>
    <w:rsid w:val="00530DAE"/>
    <w:rsid w:val="00532C64"/>
    <w:rsid w:val="0053489E"/>
    <w:rsid w:val="00535957"/>
    <w:rsid w:val="00540340"/>
    <w:rsid w:val="005407E3"/>
    <w:rsid w:val="00540C39"/>
    <w:rsid w:val="00541454"/>
    <w:rsid w:val="00542E3F"/>
    <w:rsid w:val="005447F2"/>
    <w:rsid w:val="00545AE6"/>
    <w:rsid w:val="00546318"/>
    <w:rsid w:val="00546719"/>
    <w:rsid w:val="00547C63"/>
    <w:rsid w:val="005505C2"/>
    <w:rsid w:val="0055161C"/>
    <w:rsid w:val="00551AA2"/>
    <w:rsid w:val="00551C51"/>
    <w:rsid w:val="00552EF6"/>
    <w:rsid w:val="005532B9"/>
    <w:rsid w:val="0055419E"/>
    <w:rsid w:val="00554E5F"/>
    <w:rsid w:val="00557120"/>
    <w:rsid w:val="00561BAA"/>
    <w:rsid w:val="0056464E"/>
    <w:rsid w:val="00565F81"/>
    <w:rsid w:val="0056797C"/>
    <w:rsid w:val="00575B14"/>
    <w:rsid w:val="00576D71"/>
    <w:rsid w:val="0057734E"/>
    <w:rsid w:val="00577ADF"/>
    <w:rsid w:val="00581303"/>
    <w:rsid w:val="0058160B"/>
    <w:rsid w:val="00582BA7"/>
    <w:rsid w:val="005847CE"/>
    <w:rsid w:val="00584F5A"/>
    <w:rsid w:val="00586FBF"/>
    <w:rsid w:val="00587662"/>
    <w:rsid w:val="00587947"/>
    <w:rsid w:val="00590E8F"/>
    <w:rsid w:val="00591549"/>
    <w:rsid w:val="00591C79"/>
    <w:rsid w:val="00592EBA"/>
    <w:rsid w:val="0059356D"/>
    <w:rsid w:val="00593699"/>
    <w:rsid w:val="00595945"/>
    <w:rsid w:val="00596187"/>
    <w:rsid w:val="005A0888"/>
    <w:rsid w:val="005A08E0"/>
    <w:rsid w:val="005B017E"/>
    <w:rsid w:val="005B053B"/>
    <w:rsid w:val="005B1025"/>
    <w:rsid w:val="005B123C"/>
    <w:rsid w:val="005B1B62"/>
    <w:rsid w:val="005B1E7A"/>
    <w:rsid w:val="005B3A74"/>
    <w:rsid w:val="005B3E6D"/>
    <w:rsid w:val="005C0A6E"/>
    <w:rsid w:val="005C18B8"/>
    <w:rsid w:val="005C21ED"/>
    <w:rsid w:val="005C5008"/>
    <w:rsid w:val="005C52A6"/>
    <w:rsid w:val="005C585A"/>
    <w:rsid w:val="005C71A0"/>
    <w:rsid w:val="005D060C"/>
    <w:rsid w:val="005D16A3"/>
    <w:rsid w:val="005D1AD0"/>
    <w:rsid w:val="005D3338"/>
    <w:rsid w:val="005D39F6"/>
    <w:rsid w:val="005D4C23"/>
    <w:rsid w:val="005D56D6"/>
    <w:rsid w:val="005D60DF"/>
    <w:rsid w:val="005D6261"/>
    <w:rsid w:val="005D75F2"/>
    <w:rsid w:val="005E0326"/>
    <w:rsid w:val="005E0607"/>
    <w:rsid w:val="005E3D5F"/>
    <w:rsid w:val="005E489B"/>
    <w:rsid w:val="005E6554"/>
    <w:rsid w:val="005E7CB7"/>
    <w:rsid w:val="005F4AF7"/>
    <w:rsid w:val="0060040B"/>
    <w:rsid w:val="00601A65"/>
    <w:rsid w:val="00601CEA"/>
    <w:rsid w:val="006038EC"/>
    <w:rsid w:val="006046E9"/>
    <w:rsid w:val="00605CFF"/>
    <w:rsid w:val="0060784A"/>
    <w:rsid w:val="00611EFB"/>
    <w:rsid w:val="00613366"/>
    <w:rsid w:val="0061403D"/>
    <w:rsid w:val="006143D7"/>
    <w:rsid w:val="006150A4"/>
    <w:rsid w:val="00615234"/>
    <w:rsid w:val="00620751"/>
    <w:rsid w:val="00624073"/>
    <w:rsid w:val="00624E53"/>
    <w:rsid w:val="00625CAC"/>
    <w:rsid w:val="006309D8"/>
    <w:rsid w:val="00630ED7"/>
    <w:rsid w:val="00631161"/>
    <w:rsid w:val="00631426"/>
    <w:rsid w:val="006315A0"/>
    <w:rsid w:val="00631778"/>
    <w:rsid w:val="006329EA"/>
    <w:rsid w:val="00634269"/>
    <w:rsid w:val="006346AE"/>
    <w:rsid w:val="00636206"/>
    <w:rsid w:val="00640322"/>
    <w:rsid w:val="00640FE7"/>
    <w:rsid w:val="00643DC1"/>
    <w:rsid w:val="0064423F"/>
    <w:rsid w:val="00644378"/>
    <w:rsid w:val="00645C57"/>
    <w:rsid w:val="0065004B"/>
    <w:rsid w:val="00650CDC"/>
    <w:rsid w:val="00650F6C"/>
    <w:rsid w:val="00651FD1"/>
    <w:rsid w:val="00655997"/>
    <w:rsid w:val="00655EAF"/>
    <w:rsid w:val="00657E10"/>
    <w:rsid w:val="00657F8C"/>
    <w:rsid w:val="00661013"/>
    <w:rsid w:val="0066142F"/>
    <w:rsid w:val="0066180A"/>
    <w:rsid w:val="00664703"/>
    <w:rsid w:val="006655C5"/>
    <w:rsid w:val="00665997"/>
    <w:rsid w:val="00665BAE"/>
    <w:rsid w:val="00666035"/>
    <w:rsid w:val="00670B79"/>
    <w:rsid w:val="006736D8"/>
    <w:rsid w:val="00675A3E"/>
    <w:rsid w:val="00677A27"/>
    <w:rsid w:val="00680A2A"/>
    <w:rsid w:val="00680CF3"/>
    <w:rsid w:val="00680FF9"/>
    <w:rsid w:val="00681849"/>
    <w:rsid w:val="0068252F"/>
    <w:rsid w:val="00682954"/>
    <w:rsid w:val="0068528F"/>
    <w:rsid w:val="00690AD6"/>
    <w:rsid w:val="00691085"/>
    <w:rsid w:val="00693A45"/>
    <w:rsid w:val="00693CEC"/>
    <w:rsid w:val="00695317"/>
    <w:rsid w:val="006A60D3"/>
    <w:rsid w:val="006A622D"/>
    <w:rsid w:val="006B5FED"/>
    <w:rsid w:val="006B64DD"/>
    <w:rsid w:val="006B6D2C"/>
    <w:rsid w:val="006C2134"/>
    <w:rsid w:val="006C4EEE"/>
    <w:rsid w:val="006C53C6"/>
    <w:rsid w:val="006D09B2"/>
    <w:rsid w:val="006D360D"/>
    <w:rsid w:val="006D4036"/>
    <w:rsid w:val="006D4552"/>
    <w:rsid w:val="006D5DE4"/>
    <w:rsid w:val="006D653E"/>
    <w:rsid w:val="006D6D17"/>
    <w:rsid w:val="006E1286"/>
    <w:rsid w:val="006E1576"/>
    <w:rsid w:val="006E1621"/>
    <w:rsid w:val="006E23C3"/>
    <w:rsid w:val="006E2A99"/>
    <w:rsid w:val="006E36F1"/>
    <w:rsid w:val="006E383A"/>
    <w:rsid w:val="006E3F8C"/>
    <w:rsid w:val="006E400D"/>
    <w:rsid w:val="006E6BCF"/>
    <w:rsid w:val="006E78FC"/>
    <w:rsid w:val="006F031F"/>
    <w:rsid w:val="006F111B"/>
    <w:rsid w:val="006F161E"/>
    <w:rsid w:val="006F27AD"/>
    <w:rsid w:val="006F3954"/>
    <w:rsid w:val="006F4E0A"/>
    <w:rsid w:val="006F6549"/>
    <w:rsid w:val="00700D5D"/>
    <w:rsid w:val="0070199E"/>
    <w:rsid w:val="00701A14"/>
    <w:rsid w:val="00703BDB"/>
    <w:rsid w:val="00705719"/>
    <w:rsid w:val="00710713"/>
    <w:rsid w:val="00711229"/>
    <w:rsid w:val="007123B0"/>
    <w:rsid w:val="00714E2C"/>
    <w:rsid w:val="00716352"/>
    <w:rsid w:val="0071684C"/>
    <w:rsid w:val="0072007B"/>
    <w:rsid w:val="00720AA1"/>
    <w:rsid w:val="00722EDD"/>
    <w:rsid w:val="0072328D"/>
    <w:rsid w:val="00725AA4"/>
    <w:rsid w:val="00726C8B"/>
    <w:rsid w:val="007275DD"/>
    <w:rsid w:val="007306CA"/>
    <w:rsid w:val="00732E46"/>
    <w:rsid w:val="00733314"/>
    <w:rsid w:val="007430F9"/>
    <w:rsid w:val="00743641"/>
    <w:rsid w:val="007446E1"/>
    <w:rsid w:val="00746890"/>
    <w:rsid w:val="007472C2"/>
    <w:rsid w:val="00752F20"/>
    <w:rsid w:val="00753400"/>
    <w:rsid w:val="00753A14"/>
    <w:rsid w:val="00756DFF"/>
    <w:rsid w:val="00756F29"/>
    <w:rsid w:val="00761500"/>
    <w:rsid w:val="0076157C"/>
    <w:rsid w:val="0076213C"/>
    <w:rsid w:val="00762969"/>
    <w:rsid w:val="00763B9E"/>
    <w:rsid w:val="00765304"/>
    <w:rsid w:val="00771719"/>
    <w:rsid w:val="00773570"/>
    <w:rsid w:val="007744DD"/>
    <w:rsid w:val="00774647"/>
    <w:rsid w:val="00776F1B"/>
    <w:rsid w:val="00777DAF"/>
    <w:rsid w:val="00782019"/>
    <w:rsid w:val="0078289E"/>
    <w:rsid w:val="00783775"/>
    <w:rsid w:val="00785A81"/>
    <w:rsid w:val="007912AA"/>
    <w:rsid w:val="00792365"/>
    <w:rsid w:val="00792469"/>
    <w:rsid w:val="00792A16"/>
    <w:rsid w:val="007931FD"/>
    <w:rsid w:val="00795860"/>
    <w:rsid w:val="00795C96"/>
    <w:rsid w:val="00796236"/>
    <w:rsid w:val="007A1117"/>
    <w:rsid w:val="007A1869"/>
    <w:rsid w:val="007A3773"/>
    <w:rsid w:val="007A3CCD"/>
    <w:rsid w:val="007A63AD"/>
    <w:rsid w:val="007A65C1"/>
    <w:rsid w:val="007A69E0"/>
    <w:rsid w:val="007A79DF"/>
    <w:rsid w:val="007B16A7"/>
    <w:rsid w:val="007B323C"/>
    <w:rsid w:val="007B601A"/>
    <w:rsid w:val="007B6273"/>
    <w:rsid w:val="007B72C0"/>
    <w:rsid w:val="007B7CDF"/>
    <w:rsid w:val="007C17EC"/>
    <w:rsid w:val="007C38CF"/>
    <w:rsid w:val="007C5CC6"/>
    <w:rsid w:val="007C6BEA"/>
    <w:rsid w:val="007C7B1B"/>
    <w:rsid w:val="007C7C01"/>
    <w:rsid w:val="007D0721"/>
    <w:rsid w:val="007D1A3E"/>
    <w:rsid w:val="007D3827"/>
    <w:rsid w:val="007D415F"/>
    <w:rsid w:val="007D4192"/>
    <w:rsid w:val="007D6A6F"/>
    <w:rsid w:val="007D7DB5"/>
    <w:rsid w:val="007E34D0"/>
    <w:rsid w:val="007E5EAE"/>
    <w:rsid w:val="007E62BD"/>
    <w:rsid w:val="007E6956"/>
    <w:rsid w:val="007F4133"/>
    <w:rsid w:val="007F507F"/>
    <w:rsid w:val="007F6AFB"/>
    <w:rsid w:val="007F7640"/>
    <w:rsid w:val="008006AF"/>
    <w:rsid w:val="0080116F"/>
    <w:rsid w:val="00801E6F"/>
    <w:rsid w:val="00802D88"/>
    <w:rsid w:val="00802E62"/>
    <w:rsid w:val="008042F6"/>
    <w:rsid w:val="0081120C"/>
    <w:rsid w:val="00811B56"/>
    <w:rsid w:val="00814C58"/>
    <w:rsid w:val="0081618D"/>
    <w:rsid w:val="008179B0"/>
    <w:rsid w:val="00817AEF"/>
    <w:rsid w:val="00817B43"/>
    <w:rsid w:val="00820157"/>
    <w:rsid w:val="00820578"/>
    <w:rsid w:val="00824AA5"/>
    <w:rsid w:val="00824C26"/>
    <w:rsid w:val="0082697E"/>
    <w:rsid w:val="00831AC8"/>
    <w:rsid w:val="00831EFC"/>
    <w:rsid w:val="00837D4C"/>
    <w:rsid w:val="00843A39"/>
    <w:rsid w:val="008450E5"/>
    <w:rsid w:val="00845260"/>
    <w:rsid w:val="008452AE"/>
    <w:rsid w:val="008465CC"/>
    <w:rsid w:val="00846880"/>
    <w:rsid w:val="00850DA1"/>
    <w:rsid w:val="008551A0"/>
    <w:rsid w:val="00856F6F"/>
    <w:rsid w:val="008575EA"/>
    <w:rsid w:val="00857F17"/>
    <w:rsid w:val="00861C3B"/>
    <w:rsid w:val="00861EC2"/>
    <w:rsid w:val="00862DE8"/>
    <w:rsid w:val="008638BC"/>
    <w:rsid w:val="00864374"/>
    <w:rsid w:val="00865B6B"/>
    <w:rsid w:val="00865FC4"/>
    <w:rsid w:val="0087181A"/>
    <w:rsid w:val="008772DA"/>
    <w:rsid w:val="00882BE5"/>
    <w:rsid w:val="008836BE"/>
    <w:rsid w:val="008859C5"/>
    <w:rsid w:val="008871B3"/>
    <w:rsid w:val="0089004C"/>
    <w:rsid w:val="008946BC"/>
    <w:rsid w:val="0089708E"/>
    <w:rsid w:val="0089718F"/>
    <w:rsid w:val="0089784A"/>
    <w:rsid w:val="008A0B1A"/>
    <w:rsid w:val="008A20FE"/>
    <w:rsid w:val="008A3501"/>
    <w:rsid w:val="008A4A9A"/>
    <w:rsid w:val="008A56FA"/>
    <w:rsid w:val="008B097A"/>
    <w:rsid w:val="008B1377"/>
    <w:rsid w:val="008B177A"/>
    <w:rsid w:val="008B227A"/>
    <w:rsid w:val="008B4DBE"/>
    <w:rsid w:val="008B6BEC"/>
    <w:rsid w:val="008C25DD"/>
    <w:rsid w:val="008C29B6"/>
    <w:rsid w:val="008C5F34"/>
    <w:rsid w:val="008C6258"/>
    <w:rsid w:val="008D271F"/>
    <w:rsid w:val="008D417B"/>
    <w:rsid w:val="008D67D3"/>
    <w:rsid w:val="008D7EB4"/>
    <w:rsid w:val="008E06DF"/>
    <w:rsid w:val="008E12C1"/>
    <w:rsid w:val="008E1376"/>
    <w:rsid w:val="008E1973"/>
    <w:rsid w:val="008E3EC1"/>
    <w:rsid w:val="008E436D"/>
    <w:rsid w:val="008E5479"/>
    <w:rsid w:val="008E7CF5"/>
    <w:rsid w:val="008F024B"/>
    <w:rsid w:val="008F0B76"/>
    <w:rsid w:val="008F2C37"/>
    <w:rsid w:val="008F2DEF"/>
    <w:rsid w:val="008F3421"/>
    <w:rsid w:val="008F5D72"/>
    <w:rsid w:val="008F61D0"/>
    <w:rsid w:val="00900C25"/>
    <w:rsid w:val="00900CD3"/>
    <w:rsid w:val="00902636"/>
    <w:rsid w:val="0090380F"/>
    <w:rsid w:val="00903CB4"/>
    <w:rsid w:val="0090510B"/>
    <w:rsid w:val="00911435"/>
    <w:rsid w:val="009125DF"/>
    <w:rsid w:val="0091297E"/>
    <w:rsid w:val="00913DA5"/>
    <w:rsid w:val="00916B30"/>
    <w:rsid w:val="00920B9C"/>
    <w:rsid w:val="00920D09"/>
    <w:rsid w:val="009211A1"/>
    <w:rsid w:val="009220EC"/>
    <w:rsid w:val="00922BDB"/>
    <w:rsid w:val="00925C32"/>
    <w:rsid w:val="00925D0E"/>
    <w:rsid w:val="00926027"/>
    <w:rsid w:val="00926D5E"/>
    <w:rsid w:val="00930DD5"/>
    <w:rsid w:val="00932AD5"/>
    <w:rsid w:val="00932D4F"/>
    <w:rsid w:val="0093388C"/>
    <w:rsid w:val="00933C45"/>
    <w:rsid w:val="00934652"/>
    <w:rsid w:val="00935AEA"/>
    <w:rsid w:val="00937C91"/>
    <w:rsid w:val="009400C5"/>
    <w:rsid w:val="00940AB8"/>
    <w:rsid w:val="00941FD5"/>
    <w:rsid w:val="00945C9E"/>
    <w:rsid w:val="009466E5"/>
    <w:rsid w:val="00946DEB"/>
    <w:rsid w:val="00946E22"/>
    <w:rsid w:val="009472B8"/>
    <w:rsid w:val="009475CF"/>
    <w:rsid w:val="00947606"/>
    <w:rsid w:val="00954111"/>
    <w:rsid w:val="00956296"/>
    <w:rsid w:val="0096051C"/>
    <w:rsid w:val="00962B6E"/>
    <w:rsid w:val="00963426"/>
    <w:rsid w:val="009671B1"/>
    <w:rsid w:val="00970A1A"/>
    <w:rsid w:val="00971294"/>
    <w:rsid w:val="009721C0"/>
    <w:rsid w:val="009731C9"/>
    <w:rsid w:val="009738B1"/>
    <w:rsid w:val="009758CA"/>
    <w:rsid w:val="00975A5D"/>
    <w:rsid w:val="00980677"/>
    <w:rsid w:val="00981910"/>
    <w:rsid w:val="0098216C"/>
    <w:rsid w:val="0098405C"/>
    <w:rsid w:val="009843A3"/>
    <w:rsid w:val="00984FD0"/>
    <w:rsid w:val="00986693"/>
    <w:rsid w:val="009868DB"/>
    <w:rsid w:val="00986EE0"/>
    <w:rsid w:val="00987AFE"/>
    <w:rsid w:val="00990552"/>
    <w:rsid w:val="00990896"/>
    <w:rsid w:val="00990A00"/>
    <w:rsid w:val="00991C17"/>
    <w:rsid w:val="00991F77"/>
    <w:rsid w:val="009972C5"/>
    <w:rsid w:val="009A0C59"/>
    <w:rsid w:val="009A1396"/>
    <w:rsid w:val="009A2368"/>
    <w:rsid w:val="009A4833"/>
    <w:rsid w:val="009A486C"/>
    <w:rsid w:val="009B09B7"/>
    <w:rsid w:val="009B10E8"/>
    <w:rsid w:val="009B2E5F"/>
    <w:rsid w:val="009B34CA"/>
    <w:rsid w:val="009B42AE"/>
    <w:rsid w:val="009B4D3B"/>
    <w:rsid w:val="009C022C"/>
    <w:rsid w:val="009C27DE"/>
    <w:rsid w:val="009C38A6"/>
    <w:rsid w:val="009C4585"/>
    <w:rsid w:val="009C45C1"/>
    <w:rsid w:val="009C4F6F"/>
    <w:rsid w:val="009C657B"/>
    <w:rsid w:val="009C6B56"/>
    <w:rsid w:val="009D1035"/>
    <w:rsid w:val="009D25F7"/>
    <w:rsid w:val="009D370C"/>
    <w:rsid w:val="009D3D18"/>
    <w:rsid w:val="009D5599"/>
    <w:rsid w:val="009D5BC1"/>
    <w:rsid w:val="009D783B"/>
    <w:rsid w:val="009E0B02"/>
    <w:rsid w:val="009E12C8"/>
    <w:rsid w:val="009E3CBF"/>
    <w:rsid w:val="009E421D"/>
    <w:rsid w:val="009E46C2"/>
    <w:rsid w:val="009F1530"/>
    <w:rsid w:val="009F3101"/>
    <w:rsid w:val="009F5251"/>
    <w:rsid w:val="009F5F4F"/>
    <w:rsid w:val="009F72DF"/>
    <w:rsid w:val="009F7E71"/>
    <w:rsid w:val="009F7F6B"/>
    <w:rsid w:val="00A016FD"/>
    <w:rsid w:val="00A02007"/>
    <w:rsid w:val="00A023C1"/>
    <w:rsid w:val="00A02FF8"/>
    <w:rsid w:val="00A07CDD"/>
    <w:rsid w:val="00A12B28"/>
    <w:rsid w:val="00A15364"/>
    <w:rsid w:val="00A15484"/>
    <w:rsid w:val="00A1559C"/>
    <w:rsid w:val="00A1621E"/>
    <w:rsid w:val="00A16798"/>
    <w:rsid w:val="00A173FF"/>
    <w:rsid w:val="00A17C4E"/>
    <w:rsid w:val="00A17ED4"/>
    <w:rsid w:val="00A204E2"/>
    <w:rsid w:val="00A212DD"/>
    <w:rsid w:val="00A219CC"/>
    <w:rsid w:val="00A23BD3"/>
    <w:rsid w:val="00A23DD2"/>
    <w:rsid w:val="00A3079B"/>
    <w:rsid w:val="00A31357"/>
    <w:rsid w:val="00A31E87"/>
    <w:rsid w:val="00A31EA2"/>
    <w:rsid w:val="00A32170"/>
    <w:rsid w:val="00A35A55"/>
    <w:rsid w:val="00A37B08"/>
    <w:rsid w:val="00A37B32"/>
    <w:rsid w:val="00A421AB"/>
    <w:rsid w:val="00A43091"/>
    <w:rsid w:val="00A4309B"/>
    <w:rsid w:val="00A43A52"/>
    <w:rsid w:val="00A4499F"/>
    <w:rsid w:val="00A4631A"/>
    <w:rsid w:val="00A468AB"/>
    <w:rsid w:val="00A5649F"/>
    <w:rsid w:val="00A56D56"/>
    <w:rsid w:val="00A57317"/>
    <w:rsid w:val="00A57E04"/>
    <w:rsid w:val="00A617DF"/>
    <w:rsid w:val="00A62902"/>
    <w:rsid w:val="00A64C23"/>
    <w:rsid w:val="00A6574D"/>
    <w:rsid w:val="00A67BD3"/>
    <w:rsid w:val="00A70BFC"/>
    <w:rsid w:val="00A765D8"/>
    <w:rsid w:val="00A767D6"/>
    <w:rsid w:val="00A81B25"/>
    <w:rsid w:val="00A83337"/>
    <w:rsid w:val="00A86519"/>
    <w:rsid w:val="00A87A53"/>
    <w:rsid w:val="00A90B7F"/>
    <w:rsid w:val="00A90DFC"/>
    <w:rsid w:val="00A92515"/>
    <w:rsid w:val="00A92932"/>
    <w:rsid w:val="00A92EBF"/>
    <w:rsid w:val="00A93B9A"/>
    <w:rsid w:val="00A96FC7"/>
    <w:rsid w:val="00AA0248"/>
    <w:rsid w:val="00AA0368"/>
    <w:rsid w:val="00AA0C48"/>
    <w:rsid w:val="00AB11E0"/>
    <w:rsid w:val="00AB4935"/>
    <w:rsid w:val="00AC2555"/>
    <w:rsid w:val="00AC3CA7"/>
    <w:rsid w:val="00AC65BC"/>
    <w:rsid w:val="00AD241E"/>
    <w:rsid w:val="00AD27E8"/>
    <w:rsid w:val="00AD2DBA"/>
    <w:rsid w:val="00AD3AC6"/>
    <w:rsid w:val="00AD4DC3"/>
    <w:rsid w:val="00AD70D3"/>
    <w:rsid w:val="00AD7704"/>
    <w:rsid w:val="00AD77AD"/>
    <w:rsid w:val="00AE0578"/>
    <w:rsid w:val="00AE1A44"/>
    <w:rsid w:val="00AE2103"/>
    <w:rsid w:val="00AE41BE"/>
    <w:rsid w:val="00AE76F0"/>
    <w:rsid w:val="00AF1262"/>
    <w:rsid w:val="00AF3A86"/>
    <w:rsid w:val="00AF3E8D"/>
    <w:rsid w:val="00AF47D6"/>
    <w:rsid w:val="00AF583C"/>
    <w:rsid w:val="00AF588A"/>
    <w:rsid w:val="00AF69DC"/>
    <w:rsid w:val="00B006FF"/>
    <w:rsid w:val="00B00B37"/>
    <w:rsid w:val="00B023BC"/>
    <w:rsid w:val="00B02FB3"/>
    <w:rsid w:val="00B033FD"/>
    <w:rsid w:val="00B04885"/>
    <w:rsid w:val="00B06350"/>
    <w:rsid w:val="00B06C7C"/>
    <w:rsid w:val="00B072B1"/>
    <w:rsid w:val="00B11E95"/>
    <w:rsid w:val="00B12F92"/>
    <w:rsid w:val="00B154AB"/>
    <w:rsid w:val="00B162F9"/>
    <w:rsid w:val="00B207CC"/>
    <w:rsid w:val="00B2309A"/>
    <w:rsid w:val="00B24798"/>
    <w:rsid w:val="00B249F2"/>
    <w:rsid w:val="00B25B1F"/>
    <w:rsid w:val="00B25E1F"/>
    <w:rsid w:val="00B35F0F"/>
    <w:rsid w:val="00B365C9"/>
    <w:rsid w:val="00B36FD1"/>
    <w:rsid w:val="00B41DD4"/>
    <w:rsid w:val="00B42206"/>
    <w:rsid w:val="00B4223C"/>
    <w:rsid w:val="00B42DE6"/>
    <w:rsid w:val="00B43D78"/>
    <w:rsid w:val="00B44D77"/>
    <w:rsid w:val="00B453FC"/>
    <w:rsid w:val="00B478FD"/>
    <w:rsid w:val="00B50416"/>
    <w:rsid w:val="00B5111E"/>
    <w:rsid w:val="00B517AA"/>
    <w:rsid w:val="00B53775"/>
    <w:rsid w:val="00B5435C"/>
    <w:rsid w:val="00B570C3"/>
    <w:rsid w:val="00B571A5"/>
    <w:rsid w:val="00B57398"/>
    <w:rsid w:val="00B61C99"/>
    <w:rsid w:val="00B64057"/>
    <w:rsid w:val="00B64F23"/>
    <w:rsid w:val="00B66670"/>
    <w:rsid w:val="00B66CAB"/>
    <w:rsid w:val="00B677E9"/>
    <w:rsid w:val="00B70AC1"/>
    <w:rsid w:val="00B7138F"/>
    <w:rsid w:val="00B72958"/>
    <w:rsid w:val="00B73B28"/>
    <w:rsid w:val="00B74A8C"/>
    <w:rsid w:val="00B75294"/>
    <w:rsid w:val="00B75682"/>
    <w:rsid w:val="00B764A5"/>
    <w:rsid w:val="00B7780A"/>
    <w:rsid w:val="00B8186B"/>
    <w:rsid w:val="00B83CD7"/>
    <w:rsid w:val="00B84089"/>
    <w:rsid w:val="00B8648A"/>
    <w:rsid w:val="00B87113"/>
    <w:rsid w:val="00B917B2"/>
    <w:rsid w:val="00B92D11"/>
    <w:rsid w:val="00B94CD6"/>
    <w:rsid w:val="00B96506"/>
    <w:rsid w:val="00BA38D6"/>
    <w:rsid w:val="00BA3923"/>
    <w:rsid w:val="00BA4AE5"/>
    <w:rsid w:val="00BB1878"/>
    <w:rsid w:val="00BB305D"/>
    <w:rsid w:val="00BB525D"/>
    <w:rsid w:val="00BB5596"/>
    <w:rsid w:val="00BB593F"/>
    <w:rsid w:val="00BB762F"/>
    <w:rsid w:val="00BC3021"/>
    <w:rsid w:val="00BC37D5"/>
    <w:rsid w:val="00BC3AC1"/>
    <w:rsid w:val="00BC3DDE"/>
    <w:rsid w:val="00BC4EC3"/>
    <w:rsid w:val="00BC53EF"/>
    <w:rsid w:val="00BC5FDF"/>
    <w:rsid w:val="00BD1E96"/>
    <w:rsid w:val="00BE0742"/>
    <w:rsid w:val="00BE0ECE"/>
    <w:rsid w:val="00BE3C07"/>
    <w:rsid w:val="00BE5355"/>
    <w:rsid w:val="00BE5500"/>
    <w:rsid w:val="00BE5C0A"/>
    <w:rsid w:val="00BE6030"/>
    <w:rsid w:val="00BF045E"/>
    <w:rsid w:val="00BF0786"/>
    <w:rsid w:val="00BF2D09"/>
    <w:rsid w:val="00BF38A7"/>
    <w:rsid w:val="00BF513E"/>
    <w:rsid w:val="00C009D7"/>
    <w:rsid w:val="00C03BE1"/>
    <w:rsid w:val="00C04171"/>
    <w:rsid w:val="00C0488C"/>
    <w:rsid w:val="00C04B66"/>
    <w:rsid w:val="00C051FF"/>
    <w:rsid w:val="00C058C9"/>
    <w:rsid w:val="00C066A8"/>
    <w:rsid w:val="00C07630"/>
    <w:rsid w:val="00C11F63"/>
    <w:rsid w:val="00C13030"/>
    <w:rsid w:val="00C1519D"/>
    <w:rsid w:val="00C15A2A"/>
    <w:rsid w:val="00C1639A"/>
    <w:rsid w:val="00C20A50"/>
    <w:rsid w:val="00C21123"/>
    <w:rsid w:val="00C23F0D"/>
    <w:rsid w:val="00C2476B"/>
    <w:rsid w:val="00C272AD"/>
    <w:rsid w:val="00C27824"/>
    <w:rsid w:val="00C30070"/>
    <w:rsid w:val="00C30FC9"/>
    <w:rsid w:val="00C3194C"/>
    <w:rsid w:val="00C32501"/>
    <w:rsid w:val="00C36C28"/>
    <w:rsid w:val="00C37461"/>
    <w:rsid w:val="00C40057"/>
    <w:rsid w:val="00C406E5"/>
    <w:rsid w:val="00C40D2A"/>
    <w:rsid w:val="00C41162"/>
    <w:rsid w:val="00C477A9"/>
    <w:rsid w:val="00C479EF"/>
    <w:rsid w:val="00C516D1"/>
    <w:rsid w:val="00C523F6"/>
    <w:rsid w:val="00C52499"/>
    <w:rsid w:val="00C54CFF"/>
    <w:rsid w:val="00C56BC3"/>
    <w:rsid w:val="00C57C28"/>
    <w:rsid w:val="00C61689"/>
    <w:rsid w:val="00C63B34"/>
    <w:rsid w:val="00C64B9D"/>
    <w:rsid w:val="00C703EA"/>
    <w:rsid w:val="00C71DDD"/>
    <w:rsid w:val="00C7287C"/>
    <w:rsid w:val="00C77086"/>
    <w:rsid w:val="00C772F4"/>
    <w:rsid w:val="00C80098"/>
    <w:rsid w:val="00C80342"/>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28D"/>
    <w:rsid w:val="00CA04D5"/>
    <w:rsid w:val="00CA1A89"/>
    <w:rsid w:val="00CA257D"/>
    <w:rsid w:val="00CA2601"/>
    <w:rsid w:val="00CA2C76"/>
    <w:rsid w:val="00CA5940"/>
    <w:rsid w:val="00CB0207"/>
    <w:rsid w:val="00CB06B9"/>
    <w:rsid w:val="00CB18F3"/>
    <w:rsid w:val="00CB225A"/>
    <w:rsid w:val="00CB291F"/>
    <w:rsid w:val="00CB409E"/>
    <w:rsid w:val="00CB57D5"/>
    <w:rsid w:val="00CB57DC"/>
    <w:rsid w:val="00CB63F3"/>
    <w:rsid w:val="00CB6586"/>
    <w:rsid w:val="00CB6F0A"/>
    <w:rsid w:val="00CB737A"/>
    <w:rsid w:val="00CC14B0"/>
    <w:rsid w:val="00CC23CD"/>
    <w:rsid w:val="00CC4A0A"/>
    <w:rsid w:val="00CC602A"/>
    <w:rsid w:val="00CC6AA2"/>
    <w:rsid w:val="00CD06A3"/>
    <w:rsid w:val="00CD1A84"/>
    <w:rsid w:val="00CD3299"/>
    <w:rsid w:val="00CD79ED"/>
    <w:rsid w:val="00CE225D"/>
    <w:rsid w:val="00CE4020"/>
    <w:rsid w:val="00CE649A"/>
    <w:rsid w:val="00CE7391"/>
    <w:rsid w:val="00CE7C98"/>
    <w:rsid w:val="00CF0FBA"/>
    <w:rsid w:val="00CF284F"/>
    <w:rsid w:val="00CF2C57"/>
    <w:rsid w:val="00CF33CA"/>
    <w:rsid w:val="00CF4A29"/>
    <w:rsid w:val="00CF5D1E"/>
    <w:rsid w:val="00CF6F49"/>
    <w:rsid w:val="00CF7DC4"/>
    <w:rsid w:val="00D01444"/>
    <w:rsid w:val="00D029A3"/>
    <w:rsid w:val="00D04B23"/>
    <w:rsid w:val="00D058C8"/>
    <w:rsid w:val="00D0715C"/>
    <w:rsid w:val="00D10B9E"/>
    <w:rsid w:val="00D12C55"/>
    <w:rsid w:val="00D13CC5"/>
    <w:rsid w:val="00D14050"/>
    <w:rsid w:val="00D2032E"/>
    <w:rsid w:val="00D24510"/>
    <w:rsid w:val="00D25C1C"/>
    <w:rsid w:val="00D303FF"/>
    <w:rsid w:val="00D31EDD"/>
    <w:rsid w:val="00D321F4"/>
    <w:rsid w:val="00D322CF"/>
    <w:rsid w:val="00D322EA"/>
    <w:rsid w:val="00D33CB2"/>
    <w:rsid w:val="00D3463F"/>
    <w:rsid w:val="00D34D02"/>
    <w:rsid w:val="00D34D74"/>
    <w:rsid w:val="00D34E20"/>
    <w:rsid w:val="00D3659E"/>
    <w:rsid w:val="00D4023D"/>
    <w:rsid w:val="00D4080F"/>
    <w:rsid w:val="00D42420"/>
    <w:rsid w:val="00D432D9"/>
    <w:rsid w:val="00D45DEE"/>
    <w:rsid w:val="00D46F80"/>
    <w:rsid w:val="00D50962"/>
    <w:rsid w:val="00D50FE2"/>
    <w:rsid w:val="00D5195E"/>
    <w:rsid w:val="00D51D23"/>
    <w:rsid w:val="00D53037"/>
    <w:rsid w:val="00D54D0F"/>
    <w:rsid w:val="00D54D72"/>
    <w:rsid w:val="00D577C2"/>
    <w:rsid w:val="00D613A3"/>
    <w:rsid w:val="00D71973"/>
    <w:rsid w:val="00D74745"/>
    <w:rsid w:val="00D76DFB"/>
    <w:rsid w:val="00D805A3"/>
    <w:rsid w:val="00D84F3C"/>
    <w:rsid w:val="00D8787E"/>
    <w:rsid w:val="00D91087"/>
    <w:rsid w:val="00D93EC2"/>
    <w:rsid w:val="00D94B86"/>
    <w:rsid w:val="00D95E32"/>
    <w:rsid w:val="00D96613"/>
    <w:rsid w:val="00D97831"/>
    <w:rsid w:val="00D97E78"/>
    <w:rsid w:val="00DA031E"/>
    <w:rsid w:val="00DA19DE"/>
    <w:rsid w:val="00DA40D4"/>
    <w:rsid w:val="00DA4D37"/>
    <w:rsid w:val="00DA4E16"/>
    <w:rsid w:val="00DA6DE7"/>
    <w:rsid w:val="00DB1647"/>
    <w:rsid w:val="00DB5C90"/>
    <w:rsid w:val="00DB67B1"/>
    <w:rsid w:val="00DB74FD"/>
    <w:rsid w:val="00DB7A6E"/>
    <w:rsid w:val="00DB7CE8"/>
    <w:rsid w:val="00DC5021"/>
    <w:rsid w:val="00DC514B"/>
    <w:rsid w:val="00DC5406"/>
    <w:rsid w:val="00DC6EDF"/>
    <w:rsid w:val="00DD6243"/>
    <w:rsid w:val="00DD6867"/>
    <w:rsid w:val="00DD7867"/>
    <w:rsid w:val="00DD7CA7"/>
    <w:rsid w:val="00DE2B2E"/>
    <w:rsid w:val="00DE4389"/>
    <w:rsid w:val="00DE5048"/>
    <w:rsid w:val="00DE61D9"/>
    <w:rsid w:val="00DE69EE"/>
    <w:rsid w:val="00DF0613"/>
    <w:rsid w:val="00DF0C09"/>
    <w:rsid w:val="00DF2760"/>
    <w:rsid w:val="00DF5A5A"/>
    <w:rsid w:val="00DF5B49"/>
    <w:rsid w:val="00DF6979"/>
    <w:rsid w:val="00E010D4"/>
    <w:rsid w:val="00E01482"/>
    <w:rsid w:val="00E029BC"/>
    <w:rsid w:val="00E03C07"/>
    <w:rsid w:val="00E04BA9"/>
    <w:rsid w:val="00E053C6"/>
    <w:rsid w:val="00E05B50"/>
    <w:rsid w:val="00E068B7"/>
    <w:rsid w:val="00E0797C"/>
    <w:rsid w:val="00E1086B"/>
    <w:rsid w:val="00E117F0"/>
    <w:rsid w:val="00E11A21"/>
    <w:rsid w:val="00E1268E"/>
    <w:rsid w:val="00E1274C"/>
    <w:rsid w:val="00E12836"/>
    <w:rsid w:val="00E12D23"/>
    <w:rsid w:val="00E13F2E"/>
    <w:rsid w:val="00E209CC"/>
    <w:rsid w:val="00E21CE6"/>
    <w:rsid w:val="00E22ECD"/>
    <w:rsid w:val="00E25847"/>
    <w:rsid w:val="00E27150"/>
    <w:rsid w:val="00E32A00"/>
    <w:rsid w:val="00E33EF7"/>
    <w:rsid w:val="00E34D0E"/>
    <w:rsid w:val="00E35934"/>
    <w:rsid w:val="00E35D53"/>
    <w:rsid w:val="00E37EEA"/>
    <w:rsid w:val="00E435C7"/>
    <w:rsid w:val="00E446CF"/>
    <w:rsid w:val="00E55461"/>
    <w:rsid w:val="00E56238"/>
    <w:rsid w:val="00E61DD3"/>
    <w:rsid w:val="00E62FC5"/>
    <w:rsid w:val="00E6481F"/>
    <w:rsid w:val="00E65007"/>
    <w:rsid w:val="00E65F70"/>
    <w:rsid w:val="00E662AB"/>
    <w:rsid w:val="00E66A66"/>
    <w:rsid w:val="00E70286"/>
    <w:rsid w:val="00E70922"/>
    <w:rsid w:val="00E70B97"/>
    <w:rsid w:val="00E71C37"/>
    <w:rsid w:val="00E72AC6"/>
    <w:rsid w:val="00E7551C"/>
    <w:rsid w:val="00E76DEB"/>
    <w:rsid w:val="00E76E4D"/>
    <w:rsid w:val="00E82BD2"/>
    <w:rsid w:val="00E8343A"/>
    <w:rsid w:val="00E8375C"/>
    <w:rsid w:val="00E83DAA"/>
    <w:rsid w:val="00E84232"/>
    <w:rsid w:val="00E84878"/>
    <w:rsid w:val="00E850FB"/>
    <w:rsid w:val="00E87366"/>
    <w:rsid w:val="00E87DF9"/>
    <w:rsid w:val="00E9526F"/>
    <w:rsid w:val="00E9572B"/>
    <w:rsid w:val="00EA0BF6"/>
    <w:rsid w:val="00EA1462"/>
    <w:rsid w:val="00EA49DE"/>
    <w:rsid w:val="00EA68B9"/>
    <w:rsid w:val="00EA7037"/>
    <w:rsid w:val="00EB0387"/>
    <w:rsid w:val="00EB08A6"/>
    <w:rsid w:val="00EB0FFA"/>
    <w:rsid w:val="00EB1A35"/>
    <w:rsid w:val="00EB1E19"/>
    <w:rsid w:val="00EB2168"/>
    <w:rsid w:val="00EB4DE7"/>
    <w:rsid w:val="00EB6008"/>
    <w:rsid w:val="00EB65FD"/>
    <w:rsid w:val="00EC0040"/>
    <w:rsid w:val="00EC2D3F"/>
    <w:rsid w:val="00EC5572"/>
    <w:rsid w:val="00EC6649"/>
    <w:rsid w:val="00EC7954"/>
    <w:rsid w:val="00ED0F74"/>
    <w:rsid w:val="00ED41CA"/>
    <w:rsid w:val="00ED4209"/>
    <w:rsid w:val="00ED4263"/>
    <w:rsid w:val="00ED59F3"/>
    <w:rsid w:val="00EE12B7"/>
    <w:rsid w:val="00EE12FB"/>
    <w:rsid w:val="00EE1B79"/>
    <w:rsid w:val="00EE2509"/>
    <w:rsid w:val="00EE4769"/>
    <w:rsid w:val="00EE4C9D"/>
    <w:rsid w:val="00EE7E25"/>
    <w:rsid w:val="00EF0535"/>
    <w:rsid w:val="00EF11AE"/>
    <w:rsid w:val="00EF3F47"/>
    <w:rsid w:val="00EF4733"/>
    <w:rsid w:val="00EF61E6"/>
    <w:rsid w:val="00EF7A74"/>
    <w:rsid w:val="00F046E7"/>
    <w:rsid w:val="00F04763"/>
    <w:rsid w:val="00F05477"/>
    <w:rsid w:val="00F119D8"/>
    <w:rsid w:val="00F12C7E"/>
    <w:rsid w:val="00F143AF"/>
    <w:rsid w:val="00F148B6"/>
    <w:rsid w:val="00F16085"/>
    <w:rsid w:val="00F1608D"/>
    <w:rsid w:val="00F16FE4"/>
    <w:rsid w:val="00F176B5"/>
    <w:rsid w:val="00F176E5"/>
    <w:rsid w:val="00F20B4B"/>
    <w:rsid w:val="00F22179"/>
    <w:rsid w:val="00F26215"/>
    <w:rsid w:val="00F32C0A"/>
    <w:rsid w:val="00F32CFC"/>
    <w:rsid w:val="00F32EF9"/>
    <w:rsid w:val="00F333A7"/>
    <w:rsid w:val="00F33E8E"/>
    <w:rsid w:val="00F33F4E"/>
    <w:rsid w:val="00F37128"/>
    <w:rsid w:val="00F403FC"/>
    <w:rsid w:val="00F4177E"/>
    <w:rsid w:val="00F423E8"/>
    <w:rsid w:val="00F425F4"/>
    <w:rsid w:val="00F44DD1"/>
    <w:rsid w:val="00F46A3E"/>
    <w:rsid w:val="00F502E4"/>
    <w:rsid w:val="00F50EBF"/>
    <w:rsid w:val="00F51FC3"/>
    <w:rsid w:val="00F52832"/>
    <w:rsid w:val="00F5286E"/>
    <w:rsid w:val="00F52DB3"/>
    <w:rsid w:val="00F552F4"/>
    <w:rsid w:val="00F558C1"/>
    <w:rsid w:val="00F55F90"/>
    <w:rsid w:val="00F56B2F"/>
    <w:rsid w:val="00F62503"/>
    <w:rsid w:val="00F62633"/>
    <w:rsid w:val="00F659E5"/>
    <w:rsid w:val="00F65AF3"/>
    <w:rsid w:val="00F65E03"/>
    <w:rsid w:val="00F66135"/>
    <w:rsid w:val="00F662A8"/>
    <w:rsid w:val="00F70357"/>
    <w:rsid w:val="00F70AD5"/>
    <w:rsid w:val="00F72AFB"/>
    <w:rsid w:val="00F76B49"/>
    <w:rsid w:val="00F777BD"/>
    <w:rsid w:val="00F80332"/>
    <w:rsid w:val="00F84584"/>
    <w:rsid w:val="00F86FF6"/>
    <w:rsid w:val="00F873D7"/>
    <w:rsid w:val="00F91026"/>
    <w:rsid w:val="00F92959"/>
    <w:rsid w:val="00F93B68"/>
    <w:rsid w:val="00F95F66"/>
    <w:rsid w:val="00F97575"/>
    <w:rsid w:val="00F97E04"/>
    <w:rsid w:val="00FA0E21"/>
    <w:rsid w:val="00FA2D80"/>
    <w:rsid w:val="00FA32B2"/>
    <w:rsid w:val="00FA4257"/>
    <w:rsid w:val="00FA636D"/>
    <w:rsid w:val="00FB0197"/>
    <w:rsid w:val="00FB1EA8"/>
    <w:rsid w:val="00FB32FB"/>
    <w:rsid w:val="00FB3673"/>
    <w:rsid w:val="00FB38E1"/>
    <w:rsid w:val="00FB525F"/>
    <w:rsid w:val="00FB7C71"/>
    <w:rsid w:val="00FC0273"/>
    <w:rsid w:val="00FC09AB"/>
    <w:rsid w:val="00FC1966"/>
    <w:rsid w:val="00FC4048"/>
    <w:rsid w:val="00FC52AC"/>
    <w:rsid w:val="00FD01E4"/>
    <w:rsid w:val="00FD0D25"/>
    <w:rsid w:val="00FD1BF1"/>
    <w:rsid w:val="00FD28BB"/>
    <w:rsid w:val="00FD618A"/>
    <w:rsid w:val="00FD6D20"/>
    <w:rsid w:val="00FE28FF"/>
    <w:rsid w:val="00FE3750"/>
    <w:rsid w:val="00FE3FCE"/>
    <w:rsid w:val="00FE66CB"/>
    <w:rsid w:val="00FE6E1D"/>
    <w:rsid w:val="00FE75C3"/>
    <w:rsid w:val="00FF1680"/>
    <w:rsid w:val="00FF21C7"/>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1A22"/>
  <w15:docId w15:val="{95156934-4DE9-4AA1-ACAA-209F05D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 w:type="character" w:customStyle="1" w:styleId="casenumber">
    <w:name w:val="casenumber"/>
    <w:basedOn w:val="DefaultParagraphFont"/>
    <w:rsid w:val="008772DA"/>
  </w:style>
  <w:style w:type="character" w:styleId="UnresolvedMention">
    <w:name w:val="Unresolved Mention"/>
    <w:basedOn w:val="DefaultParagraphFont"/>
    <w:uiPriority w:val="99"/>
    <w:semiHidden/>
    <w:unhideWhenUsed/>
    <w:rsid w:val="00820578"/>
    <w:rPr>
      <w:color w:val="605E5C"/>
      <w:shd w:val="clear" w:color="auto" w:fill="E1DFDD"/>
    </w:rPr>
  </w:style>
  <w:style w:type="character" w:styleId="FollowedHyperlink">
    <w:name w:val="FollowedHyperlink"/>
    <w:basedOn w:val="DefaultParagraphFont"/>
    <w:uiPriority w:val="99"/>
    <w:semiHidden/>
    <w:unhideWhenUsed/>
    <w:rsid w:val="00820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033458104">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176384360">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326670544">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 w:id="2140563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arishcouncil.org" TargetMode="External"/><Relationship Id="rId1" Type="http://schemas.openxmlformats.org/officeDocument/2006/relationships/hyperlink" Target="mailto:clerk@chawleighparishcounc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52550</TotalTime>
  <Pages>8</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6</cp:revision>
  <cp:lastPrinted>2023-01-05T12:18:00Z</cp:lastPrinted>
  <dcterms:created xsi:type="dcterms:W3CDTF">2021-01-15T14:50:00Z</dcterms:created>
  <dcterms:modified xsi:type="dcterms:W3CDTF">2023-01-05T13:43:00Z</dcterms:modified>
</cp:coreProperties>
</file>