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E8C2" w14:textId="77777777" w:rsidR="00B17170" w:rsidRDefault="00971590" w:rsidP="00971590">
      <w:pPr>
        <w:rPr>
          <w:rFonts w:ascii="Calibri" w:hAnsi="Calibri" w:cs="Calibri"/>
        </w:rPr>
      </w:pPr>
      <w:r w:rsidRPr="0094168B">
        <w:rPr>
          <w:rFonts w:ascii="Calibri" w:hAnsi="Calibri" w:cs="Calibri"/>
        </w:rPr>
        <w:t xml:space="preserve">Please return your completed form, together with the Co-option Application Form, to </w:t>
      </w:r>
    </w:p>
    <w:p w14:paraId="1E2139B5" w14:textId="7BAF9F9B" w:rsidR="00B17170" w:rsidRDefault="00B17170" w:rsidP="00971590">
      <w:pPr>
        <w:rPr>
          <w:rFonts w:ascii="Calibri" w:hAnsi="Calibri" w:cs="Calibri"/>
        </w:rPr>
      </w:pPr>
      <w:r>
        <w:rPr>
          <w:rFonts w:ascii="Calibri" w:hAnsi="Calibri" w:cs="Calibri"/>
        </w:rPr>
        <w:t>Rob Martin</w:t>
      </w:r>
      <w:r w:rsidR="00971590" w:rsidRPr="0094168B">
        <w:rPr>
          <w:rFonts w:ascii="Calibri" w:hAnsi="Calibri" w:cs="Calibri"/>
        </w:rPr>
        <w:t xml:space="preserve">, Clerk to </w:t>
      </w:r>
      <w:r w:rsidR="00A9184F" w:rsidRPr="0094168B">
        <w:rPr>
          <w:rFonts w:ascii="Calibri" w:hAnsi="Calibri" w:cs="Calibri"/>
        </w:rPr>
        <w:t>Chawleigh</w:t>
      </w:r>
      <w:r w:rsidR="00971590" w:rsidRPr="0094168B">
        <w:rPr>
          <w:rFonts w:ascii="Calibri" w:hAnsi="Calibri" w:cs="Calibri"/>
        </w:rPr>
        <w:t xml:space="preserve"> Parish Council, </w:t>
      </w:r>
      <w:r>
        <w:rPr>
          <w:rFonts w:ascii="Calibri" w:hAnsi="Calibri" w:cs="Calibri"/>
        </w:rPr>
        <w:t xml:space="preserve">14 Station Road, </w:t>
      </w:r>
      <w:proofErr w:type="spellStart"/>
      <w:r>
        <w:rPr>
          <w:rFonts w:ascii="Calibri" w:hAnsi="Calibri" w:cs="Calibri"/>
        </w:rPr>
        <w:t>Yeoford</w:t>
      </w:r>
      <w:proofErr w:type="spellEnd"/>
      <w:r>
        <w:rPr>
          <w:rFonts w:ascii="Calibri" w:hAnsi="Calibri" w:cs="Calibri"/>
        </w:rPr>
        <w:t>, Crediton, Devon EX17 5HU,</w:t>
      </w:r>
      <w:r w:rsidR="00971590" w:rsidRPr="0094168B">
        <w:rPr>
          <w:rFonts w:ascii="Calibri" w:hAnsi="Calibri" w:cs="Calibri"/>
        </w:rPr>
        <w:t xml:space="preserve"> or </w:t>
      </w:r>
    </w:p>
    <w:p w14:paraId="09AE35FA" w14:textId="4577C083" w:rsidR="00971590" w:rsidRPr="0094168B" w:rsidRDefault="00971590" w:rsidP="00971590">
      <w:pPr>
        <w:rPr>
          <w:rFonts w:ascii="Calibri" w:hAnsi="Calibri" w:cs="Calibri"/>
        </w:rPr>
      </w:pPr>
      <w:r w:rsidRPr="0094168B">
        <w:rPr>
          <w:rFonts w:ascii="Calibri" w:hAnsi="Calibri" w:cs="Calibri"/>
        </w:rPr>
        <w:t xml:space="preserve">email </w:t>
      </w:r>
      <w:hyperlink r:id="rId8" w:history="1">
        <w:r w:rsidR="0094168B" w:rsidRPr="0094168B">
          <w:rPr>
            <w:rStyle w:val="Hyperlink"/>
            <w:rFonts w:ascii="Calibri" w:hAnsi="Calibri" w:cs="Calibri"/>
          </w:rPr>
          <w:t>clerk@chawleighparishcouncil.uk</w:t>
        </w:r>
      </w:hyperlink>
      <w:r w:rsidRPr="0094168B">
        <w:rPr>
          <w:rFonts w:ascii="Calibri" w:hAnsi="Calibri" w:cs="Calibri"/>
          <w:color w:val="7030A0"/>
        </w:rPr>
        <w:t xml:space="preserve">  </w:t>
      </w:r>
      <w:r w:rsidRPr="0094168B">
        <w:rPr>
          <w:rFonts w:ascii="Calibri" w:hAnsi="Calibri" w:cs="Calibri"/>
          <w:b/>
        </w:rPr>
        <w:t xml:space="preserve">by no later than </w:t>
      </w:r>
      <w:r w:rsidR="0094168B" w:rsidRPr="0094168B">
        <w:rPr>
          <w:rFonts w:ascii="Calibri" w:hAnsi="Calibri" w:cs="Calibri"/>
          <w:b/>
        </w:rPr>
        <w:t>28</w:t>
      </w:r>
      <w:r w:rsidR="0094168B" w:rsidRPr="0094168B">
        <w:rPr>
          <w:rFonts w:ascii="Calibri" w:hAnsi="Calibri" w:cs="Calibri"/>
          <w:b/>
          <w:vertAlign w:val="superscript"/>
        </w:rPr>
        <w:t>th</w:t>
      </w:r>
      <w:r w:rsidR="0094168B" w:rsidRPr="0094168B">
        <w:rPr>
          <w:rFonts w:ascii="Calibri" w:hAnsi="Calibri" w:cs="Calibri"/>
          <w:b/>
        </w:rPr>
        <w:t xml:space="preserve"> February 2022.</w:t>
      </w:r>
    </w:p>
    <w:p w14:paraId="6B84AB63" w14:textId="01789BE7" w:rsidR="00250EAB" w:rsidRPr="0094168B" w:rsidRDefault="00250EAB" w:rsidP="0039125D">
      <w:pPr>
        <w:shd w:val="clear" w:color="auto" w:fill="752EB0" w:themeFill="accent2" w:themeFillShade="BF"/>
        <w:spacing w:before="120" w:after="120"/>
        <w:rPr>
          <w:rFonts w:ascii="Calibri" w:hAnsi="Calibri" w:cs="Calibri"/>
          <w:b/>
          <w:color w:val="FFFFFF" w:themeColor="background1"/>
          <w:sz w:val="24"/>
          <w:szCs w:val="24"/>
        </w:rPr>
      </w:pPr>
      <w:r w:rsidRPr="0094168B">
        <w:rPr>
          <w:rFonts w:ascii="Calibri" w:hAnsi="Calibri" w:cs="Calibri"/>
          <w:b/>
          <w:color w:val="FFFFFF" w:themeColor="background1"/>
          <w:sz w:val="24"/>
          <w:szCs w:val="24"/>
        </w:rPr>
        <w:t>1. Eligibility Criteria</w:t>
      </w:r>
    </w:p>
    <w:p w14:paraId="5B62B56F" w14:textId="5FE98B7A" w:rsidR="00250EAB" w:rsidRPr="0094168B" w:rsidRDefault="00466855" w:rsidP="00250EAB">
      <w:pPr>
        <w:autoSpaceDE w:val="0"/>
        <w:autoSpaceDN w:val="0"/>
        <w:adjustRightInd w:val="0"/>
        <w:spacing w:before="120" w:after="120" w:line="240" w:lineRule="auto"/>
        <w:rPr>
          <w:rFonts w:ascii="Calibri" w:hAnsi="Calibri" w:cs="Calibri"/>
          <w:color w:val="000000"/>
        </w:rPr>
      </w:pPr>
      <w:r w:rsidRPr="0094168B">
        <w:rPr>
          <w:rFonts w:ascii="Calibri" w:hAnsi="Calibri" w:cs="Calibri"/>
          <w:color w:val="000000"/>
        </w:rPr>
        <w:t>Under Section 79 of the Local Government Act 1972, a</w:t>
      </w:r>
      <w:r w:rsidR="00250EAB" w:rsidRPr="0094168B">
        <w:rPr>
          <w:rFonts w:ascii="Calibri" w:hAnsi="Calibri" w:cs="Calibri"/>
          <w:color w:val="000000"/>
        </w:rPr>
        <w:t xml:space="preserve"> person is qualified to be co-opted as a </w:t>
      </w:r>
      <w:r w:rsidRPr="0094168B">
        <w:rPr>
          <w:rFonts w:ascii="Calibri" w:hAnsi="Calibri" w:cs="Calibri"/>
          <w:color w:val="000000"/>
        </w:rPr>
        <w:t>p</w:t>
      </w:r>
      <w:r w:rsidR="00250EAB" w:rsidRPr="0094168B">
        <w:rPr>
          <w:rFonts w:ascii="Calibri" w:hAnsi="Calibri" w:cs="Calibri"/>
          <w:color w:val="000000"/>
        </w:rPr>
        <w:t xml:space="preserve">arish </w:t>
      </w:r>
      <w:r w:rsidRPr="0094168B">
        <w:rPr>
          <w:rFonts w:ascii="Calibri" w:hAnsi="Calibri" w:cs="Calibri"/>
          <w:color w:val="000000"/>
        </w:rPr>
        <w:t>c</w:t>
      </w:r>
      <w:r w:rsidR="00250EAB" w:rsidRPr="0094168B">
        <w:rPr>
          <w:rFonts w:ascii="Calibri" w:hAnsi="Calibri" w:cs="Calibri"/>
          <w:color w:val="000000"/>
        </w:rPr>
        <w:t>ouncillor, if he/she is a qualifying Commonwealth citizen, or a citizen of the Republic of Ireland, or a relevant citizen of the European Union, and on the ‘relevant date’ (</w:t>
      </w:r>
      <w:proofErr w:type="gramStart"/>
      <w:r w:rsidR="00250EAB" w:rsidRPr="0094168B">
        <w:rPr>
          <w:rFonts w:ascii="Calibri" w:hAnsi="Calibri" w:cs="Calibri"/>
          <w:color w:val="000000"/>
        </w:rPr>
        <w:t>i.e.</w:t>
      </w:r>
      <w:proofErr w:type="gramEnd"/>
      <w:r w:rsidR="00250EAB" w:rsidRPr="0094168B">
        <w:rPr>
          <w:rFonts w:ascii="Calibri" w:hAnsi="Calibri" w:cs="Calibri"/>
          <w:color w:val="000000"/>
        </w:rPr>
        <w:t xml:space="preserve"> the day on which </w:t>
      </w:r>
      <w:r w:rsidR="00971590" w:rsidRPr="0094168B">
        <w:rPr>
          <w:rFonts w:ascii="Calibri" w:hAnsi="Calibri" w:cs="Calibri"/>
          <w:color w:val="000000"/>
        </w:rPr>
        <w:t>he/she is</w:t>
      </w:r>
      <w:r w:rsidR="00250EAB" w:rsidRPr="0094168B">
        <w:rPr>
          <w:rFonts w:ascii="Calibri" w:hAnsi="Calibri" w:cs="Calibri"/>
          <w:color w:val="000000"/>
        </w:rPr>
        <w:t xml:space="preserve"> </w:t>
      </w:r>
      <w:r w:rsidR="00971590" w:rsidRPr="0094168B">
        <w:rPr>
          <w:rFonts w:ascii="Calibri" w:hAnsi="Calibri" w:cs="Calibri"/>
          <w:color w:val="000000"/>
        </w:rPr>
        <w:t>co-opted)</w:t>
      </w:r>
      <w:r w:rsidR="00250EAB" w:rsidRPr="0094168B">
        <w:rPr>
          <w:rFonts w:ascii="Calibri" w:hAnsi="Calibri" w:cs="Calibri"/>
          <w:color w:val="000000"/>
        </w:rPr>
        <w:t xml:space="preserve"> has reached 18 years of age and: </w:t>
      </w:r>
    </w:p>
    <w:p w14:paraId="74D75D28" w14:textId="218B0CF0" w:rsidR="00250EAB" w:rsidRPr="0094168B" w:rsidRDefault="00250EAB" w:rsidP="006249D9">
      <w:pPr>
        <w:pStyle w:val="ListParagraph"/>
        <w:numPr>
          <w:ilvl w:val="0"/>
          <w:numId w:val="12"/>
        </w:numPr>
        <w:autoSpaceDE w:val="0"/>
        <w:autoSpaceDN w:val="0"/>
        <w:adjustRightInd w:val="0"/>
        <w:spacing w:before="120" w:after="120" w:line="240" w:lineRule="auto"/>
        <w:ind w:left="284" w:hanging="284"/>
        <w:rPr>
          <w:rFonts w:ascii="Calibri" w:hAnsi="Calibri" w:cs="Calibri"/>
          <w:color w:val="000000"/>
        </w:rPr>
      </w:pPr>
      <w:r w:rsidRPr="0094168B">
        <w:rPr>
          <w:rFonts w:ascii="Calibri" w:hAnsi="Calibri" w:cs="Calibri"/>
          <w:color w:val="000000"/>
        </w:rPr>
        <w:t xml:space="preserve">is registered as a local government elector for the </w:t>
      </w:r>
      <w:r w:rsidR="00971590" w:rsidRPr="0094168B">
        <w:rPr>
          <w:rFonts w:ascii="Calibri" w:hAnsi="Calibri" w:cs="Calibri"/>
          <w:color w:val="000000"/>
        </w:rPr>
        <w:t>parish</w:t>
      </w:r>
      <w:r w:rsidRPr="0094168B">
        <w:rPr>
          <w:rFonts w:ascii="Calibri" w:hAnsi="Calibri" w:cs="Calibri"/>
          <w:color w:val="000000"/>
        </w:rPr>
        <w:t xml:space="preserve">; or </w:t>
      </w:r>
    </w:p>
    <w:p w14:paraId="5EC4343D" w14:textId="68D38756" w:rsidR="00250EAB" w:rsidRPr="0094168B" w:rsidRDefault="00250EAB" w:rsidP="006249D9">
      <w:pPr>
        <w:pStyle w:val="ListParagraph"/>
        <w:numPr>
          <w:ilvl w:val="0"/>
          <w:numId w:val="12"/>
        </w:numPr>
        <w:autoSpaceDE w:val="0"/>
        <w:autoSpaceDN w:val="0"/>
        <w:adjustRightInd w:val="0"/>
        <w:spacing w:before="120" w:after="120" w:line="240" w:lineRule="auto"/>
        <w:ind w:left="284" w:hanging="284"/>
        <w:rPr>
          <w:rFonts w:ascii="Calibri" w:hAnsi="Calibri" w:cs="Calibri"/>
          <w:color w:val="000000"/>
        </w:rPr>
      </w:pPr>
      <w:r w:rsidRPr="0094168B">
        <w:rPr>
          <w:rFonts w:ascii="Calibri" w:hAnsi="Calibri" w:cs="Calibri"/>
          <w:color w:val="000000"/>
        </w:rPr>
        <w:t xml:space="preserve">has during the whole of the twelve months preceding the date of co-option, occupied as owner or tenant, any land or other premises in the </w:t>
      </w:r>
      <w:r w:rsidR="00971590" w:rsidRPr="0094168B">
        <w:rPr>
          <w:rFonts w:ascii="Calibri" w:hAnsi="Calibri" w:cs="Calibri"/>
          <w:color w:val="000000"/>
        </w:rPr>
        <w:t>parish</w:t>
      </w:r>
      <w:r w:rsidRPr="0094168B">
        <w:rPr>
          <w:rFonts w:ascii="Calibri" w:hAnsi="Calibri" w:cs="Calibri"/>
          <w:color w:val="000000"/>
        </w:rPr>
        <w:t xml:space="preserve">; or </w:t>
      </w:r>
    </w:p>
    <w:p w14:paraId="4476C870" w14:textId="054455DB" w:rsidR="00250EAB" w:rsidRPr="0094168B" w:rsidRDefault="00250EAB" w:rsidP="006249D9">
      <w:pPr>
        <w:pStyle w:val="ListParagraph"/>
        <w:numPr>
          <w:ilvl w:val="0"/>
          <w:numId w:val="12"/>
        </w:numPr>
        <w:autoSpaceDE w:val="0"/>
        <w:autoSpaceDN w:val="0"/>
        <w:adjustRightInd w:val="0"/>
        <w:spacing w:before="120" w:after="120" w:line="240" w:lineRule="auto"/>
        <w:ind w:left="284" w:hanging="284"/>
        <w:rPr>
          <w:rFonts w:ascii="Calibri" w:hAnsi="Calibri" w:cs="Calibri"/>
          <w:color w:val="000000"/>
        </w:rPr>
      </w:pPr>
      <w:r w:rsidRPr="0094168B">
        <w:rPr>
          <w:rFonts w:ascii="Calibri" w:hAnsi="Calibri" w:cs="Calibri"/>
          <w:color w:val="000000"/>
        </w:rPr>
        <w:t xml:space="preserve">his/her principal or only place of work during </w:t>
      </w:r>
      <w:r w:rsidR="00971590" w:rsidRPr="0094168B">
        <w:rPr>
          <w:rFonts w:ascii="Calibri" w:hAnsi="Calibri" w:cs="Calibri"/>
          <w:color w:val="000000"/>
        </w:rPr>
        <w:t>the whole of the</w:t>
      </w:r>
      <w:r w:rsidRPr="0094168B">
        <w:rPr>
          <w:rFonts w:ascii="Calibri" w:hAnsi="Calibri" w:cs="Calibri"/>
          <w:color w:val="000000"/>
        </w:rPr>
        <w:t xml:space="preserve"> twelve months </w:t>
      </w:r>
      <w:r w:rsidR="00971590" w:rsidRPr="0094168B">
        <w:rPr>
          <w:rFonts w:ascii="Calibri" w:hAnsi="Calibri" w:cs="Calibri"/>
          <w:color w:val="000000"/>
        </w:rPr>
        <w:t xml:space="preserve">preceding the date of co-option </w:t>
      </w:r>
      <w:r w:rsidRPr="0094168B">
        <w:rPr>
          <w:rFonts w:ascii="Calibri" w:hAnsi="Calibri" w:cs="Calibri"/>
          <w:color w:val="000000"/>
        </w:rPr>
        <w:t xml:space="preserve">has been in the </w:t>
      </w:r>
      <w:r w:rsidR="00971590" w:rsidRPr="0094168B">
        <w:rPr>
          <w:rFonts w:ascii="Calibri" w:hAnsi="Calibri" w:cs="Calibri"/>
          <w:color w:val="000000"/>
        </w:rPr>
        <w:t>parish</w:t>
      </w:r>
      <w:r w:rsidRPr="0094168B">
        <w:rPr>
          <w:rFonts w:ascii="Calibri" w:hAnsi="Calibri" w:cs="Calibri"/>
          <w:color w:val="000000"/>
        </w:rPr>
        <w:t xml:space="preserve">; or </w:t>
      </w:r>
    </w:p>
    <w:p w14:paraId="07997AAC" w14:textId="193D3693" w:rsidR="00250EAB" w:rsidRPr="0094168B" w:rsidRDefault="00250EAB" w:rsidP="006249D9">
      <w:pPr>
        <w:pStyle w:val="ListParagraph"/>
        <w:numPr>
          <w:ilvl w:val="0"/>
          <w:numId w:val="12"/>
        </w:numPr>
        <w:autoSpaceDE w:val="0"/>
        <w:autoSpaceDN w:val="0"/>
        <w:adjustRightInd w:val="0"/>
        <w:spacing w:before="120" w:after="120" w:line="240" w:lineRule="auto"/>
        <w:ind w:left="284" w:hanging="284"/>
        <w:rPr>
          <w:rFonts w:ascii="Calibri" w:hAnsi="Calibri" w:cs="Calibri"/>
          <w:color w:val="000000"/>
        </w:rPr>
      </w:pPr>
      <w:r w:rsidRPr="0094168B">
        <w:rPr>
          <w:rFonts w:ascii="Calibri" w:hAnsi="Calibri" w:cs="Calibri"/>
          <w:color w:val="000000"/>
        </w:rPr>
        <w:t xml:space="preserve">has during the whole of twelve months </w:t>
      </w:r>
      <w:r w:rsidR="00971590" w:rsidRPr="0094168B">
        <w:rPr>
          <w:rFonts w:ascii="Calibri" w:hAnsi="Calibri" w:cs="Calibri"/>
          <w:color w:val="000000"/>
        </w:rPr>
        <w:t xml:space="preserve">preceding the date of co-option </w:t>
      </w:r>
      <w:r w:rsidRPr="0094168B">
        <w:rPr>
          <w:rFonts w:ascii="Calibri" w:hAnsi="Calibri" w:cs="Calibri"/>
          <w:color w:val="000000"/>
        </w:rPr>
        <w:t xml:space="preserve">resided in the </w:t>
      </w:r>
      <w:r w:rsidR="00971590" w:rsidRPr="0094168B">
        <w:rPr>
          <w:rFonts w:ascii="Calibri" w:hAnsi="Calibri" w:cs="Calibri"/>
          <w:color w:val="000000"/>
        </w:rPr>
        <w:t xml:space="preserve">parish </w:t>
      </w:r>
      <w:r w:rsidRPr="0094168B">
        <w:rPr>
          <w:rFonts w:ascii="Calibri" w:hAnsi="Calibri" w:cs="Calibri"/>
          <w:color w:val="000000"/>
        </w:rPr>
        <w:t xml:space="preserve">or within 3 miles of it. </w:t>
      </w:r>
    </w:p>
    <w:p w14:paraId="7CA5B7AA" w14:textId="7B596CDE" w:rsidR="00250EAB" w:rsidRPr="0094168B" w:rsidRDefault="00250EAB" w:rsidP="0094168B">
      <w:pPr>
        <w:autoSpaceDE w:val="0"/>
        <w:autoSpaceDN w:val="0"/>
        <w:adjustRightInd w:val="0"/>
        <w:spacing w:after="0" w:line="240" w:lineRule="auto"/>
        <w:jc w:val="center"/>
        <w:rPr>
          <w:rFonts w:ascii="Calibri" w:hAnsi="Calibri" w:cs="Calibri"/>
          <w:color w:val="000000"/>
          <w:sz w:val="28"/>
          <w:szCs w:val="28"/>
        </w:rPr>
      </w:pPr>
      <w:r w:rsidRPr="0094168B">
        <w:rPr>
          <w:rFonts w:ascii="Calibri" w:hAnsi="Calibri" w:cs="Calibri"/>
          <w:b/>
          <w:bCs/>
          <w:color w:val="000000"/>
          <w:sz w:val="28"/>
          <w:szCs w:val="28"/>
        </w:rPr>
        <w:t>Please circle which of the above applies to you.</w:t>
      </w:r>
    </w:p>
    <w:p w14:paraId="32DA0BC8" w14:textId="21534BD9" w:rsidR="00250EAB" w:rsidRPr="0094168B" w:rsidRDefault="00250EAB" w:rsidP="0039125D">
      <w:pPr>
        <w:shd w:val="clear" w:color="auto" w:fill="752EB0" w:themeFill="accent2" w:themeFillShade="BF"/>
        <w:autoSpaceDE w:val="0"/>
        <w:autoSpaceDN w:val="0"/>
        <w:adjustRightInd w:val="0"/>
        <w:spacing w:before="120" w:after="120" w:line="240" w:lineRule="auto"/>
        <w:rPr>
          <w:rFonts w:ascii="Calibri" w:hAnsi="Calibri" w:cs="Calibri"/>
          <w:b/>
          <w:color w:val="FFFFFF" w:themeColor="background1"/>
          <w:sz w:val="24"/>
          <w:szCs w:val="24"/>
        </w:rPr>
      </w:pPr>
      <w:r w:rsidRPr="0094168B">
        <w:rPr>
          <w:rFonts w:ascii="Calibri" w:hAnsi="Calibri" w:cs="Calibri"/>
          <w:b/>
          <w:color w:val="FFFFFF" w:themeColor="background1"/>
          <w:sz w:val="24"/>
          <w:szCs w:val="24"/>
        </w:rPr>
        <w:t>2. Disqualification Criteria</w:t>
      </w:r>
    </w:p>
    <w:p w14:paraId="7C83DE1B" w14:textId="072A8778" w:rsidR="00250EAB" w:rsidRPr="0094168B" w:rsidRDefault="00250EAB" w:rsidP="006249D9">
      <w:pPr>
        <w:autoSpaceDE w:val="0"/>
        <w:autoSpaceDN w:val="0"/>
        <w:adjustRightInd w:val="0"/>
        <w:spacing w:before="120" w:after="120" w:line="240" w:lineRule="auto"/>
        <w:rPr>
          <w:rFonts w:ascii="Calibri" w:hAnsi="Calibri" w:cs="Calibri"/>
          <w:color w:val="000000"/>
        </w:rPr>
      </w:pPr>
      <w:r w:rsidRPr="0094168B">
        <w:rPr>
          <w:rFonts w:ascii="Calibri" w:hAnsi="Calibri" w:cs="Calibri"/>
          <w:color w:val="000000"/>
        </w:rPr>
        <w:t>Please note that under Section 80 of the Local Government Act 1972</w:t>
      </w:r>
      <w:r w:rsidR="00466855" w:rsidRPr="0094168B">
        <w:rPr>
          <w:rFonts w:ascii="Calibri" w:hAnsi="Calibri" w:cs="Calibri"/>
          <w:color w:val="000000"/>
        </w:rPr>
        <w:t>,</w:t>
      </w:r>
      <w:r w:rsidRPr="0094168B">
        <w:rPr>
          <w:rFonts w:ascii="Calibri" w:hAnsi="Calibri" w:cs="Calibri"/>
          <w:color w:val="000000"/>
        </w:rPr>
        <w:t xml:space="preserve"> a person is disqualified from being elected as a </w:t>
      </w:r>
      <w:r w:rsidR="00466855" w:rsidRPr="0094168B">
        <w:rPr>
          <w:rFonts w:ascii="Calibri" w:hAnsi="Calibri" w:cs="Calibri"/>
          <w:color w:val="000000"/>
        </w:rPr>
        <w:t>parish</w:t>
      </w:r>
      <w:r w:rsidRPr="0094168B">
        <w:rPr>
          <w:rFonts w:ascii="Calibri" w:hAnsi="Calibri" w:cs="Calibri"/>
          <w:color w:val="000000"/>
        </w:rPr>
        <w:t xml:space="preserve"> </w:t>
      </w:r>
      <w:r w:rsidR="00466855" w:rsidRPr="0094168B">
        <w:rPr>
          <w:rFonts w:ascii="Calibri" w:hAnsi="Calibri" w:cs="Calibri"/>
          <w:color w:val="000000"/>
        </w:rPr>
        <w:t>c</w:t>
      </w:r>
      <w:r w:rsidRPr="0094168B">
        <w:rPr>
          <w:rFonts w:ascii="Calibri" w:hAnsi="Calibri" w:cs="Calibri"/>
          <w:color w:val="000000"/>
        </w:rPr>
        <w:t xml:space="preserve">ouncillor or being a member of a </w:t>
      </w:r>
      <w:r w:rsidR="00466855" w:rsidRPr="0094168B">
        <w:rPr>
          <w:rFonts w:ascii="Calibri" w:hAnsi="Calibri" w:cs="Calibri"/>
          <w:color w:val="000000"/>
        </w:rPr>
        <w:t>parish c</w:t>
      </w:r>
      <w:r w:rsidRPr="0094168B">
        <w:rPr>
          <w:rFonts w:ascii="Calibri" w:hAnsi="Calibri" w:cs="Calibri"/>
          <w:color w:val="000000"/>
        </w:rPr>
        <w:t xml:space="preserve">ouncil if he/she: </w:t>
      </w:r>
    </w:p>
    <w:p w14:paraId="69EC9AA2" w14:textId="67F17DB4" w:rsidR="00250EAB" w:rsidRPr="0094168B" w:rsidRDefault="00250EAB" w:rsidP="006249D9">
      <w:pPr>
        <w:pStyle w:val="ListParagraph"/>
        <w:numPr>
          <w:ilvl w:val="0"/>
          <w:numId w:val="15"/>
        </w:numPr>
        <w:autoSpaceDE w:val="0"/>
        <w:autoSpaceDN w:val="0"/>
        <w:adjustRightInd w:val="0"/>
        <w:spacing w:before="120" w:after="120" w:line="240" w:lineRule="auto"/>
        <w:ind w:left="284" w:hanging="295"/>
        <w:rPr>
          <w:rFonts w:ascii="Calibri" w:hAnsi="Calibri" w:cs="Calibri"/>
          <w:color w:val="000000"/>
        </w:rPr>
      </w:pPr>
      <w:r w:rsidRPr="0094168B">
        <w:rPr>
          <w:rFonts w:ascii="Calibri" w:hAnsi="Calibri" w:cs="Calibri"/>
          <w:color w:val="000000"/>
        </w:rPr>
        <w:t xml:space="preserve">holds any paid office or employment of the local council (other than the office of Chairman) or of a joint committee on which the </w:t>
      </w:r>
      <w:r w:rsidR="00971590" w:rsidRPr="0094168B">
        <w:rPr>
          <w:rFonts w:ascii="Calibri" w:hAnsi="Calibri" w:cs="Calibri"/>
          <w:color w:val="000000"/>
        </w:rPr>
        <w:t>c</w:t>
      </w:r>
      <w:r w:rsidRPr="0094168B">
        <w:rPr>
          <w:rFonts w:ascii="Calibri" w:hAnsi="Calibri" w:cs="Calibri"/>
          <w:color w:val="000000"/>
        </w:rPr>
        <w:t xml:space="preserve">ouncil is represented; or </w:t>
      </w:r>
    </w:p>
    <w:p w14:paraId="34F51730" w14:textId="758364EB" w:rsidR="00250EAB" w:rsidRPr="0094168B" w:rsidRDefault="00250EAB" w:rsidP="006249D9">
      <w:pPr>
        <w:pStyle w:val="ListParagraph"/>
        <w:numPr>
          <w:ilvl w:val="0"/>
          <w:numId w:val="15"/>
        </w:numPr>
        <w:autoSpaceDE w:val="0"/>
        <w:autoSpaceDN w:val="0"/>
        <w:adjustRightInd w:val="0"/>
        <w:spacing w:before="120" w:after="120" w:line="240" w:lineRule="auto"/>
        <w:ind w:left="284" w:hanging="295"/>
        <w:rPr>
          <w:rFonts w:ascii="Calibri" w:hAnsi="Calibri" w:cs="Calibri"/>
          <w:color w:val="000000"/>
        </w:rPr>
      </w:pPr>
      <w:r w:rsidRPr="0094168B">
        <w:rPr>
          <w:rFonts w:ascii="Calibri" w:hAnsi="Calibri" w:cs="Calibri"/>
          <w:color w:val="000000"/>
        </w:rPr>
        <w:t>is a person who is the subject of a bankruptcy restrictions order or an interim bankruptcy restrictions order, or a debt relief restrictions order or interim debt relief restrictions order under Schedule 4ZB of the Insolvency Act 1986</w:t>
      </w:r>
      <w:r w:rsidR="006249D9" w:rsidRPr="0094168B">
        <w:rPr>
          <w:rFonts w:ascii="Calibri" w:hAnsi="Calibri" w:cs="Calibri"/>
          <w:color w:val="000000"/>
          <w:vertAlign w:val="superscript"/>
        </w:rPr>
        <w:t>1</w:t>
      </w:r>
      <w:r w:rsidRPr="0094168B">
        <w:rPr>
          <w:rFonts w:ascii="Calibri" w:hAnsi="Calibri" w:cs="Calibri"/>
          <w:color w:val="000000"/>
        </w:rPr>
        <w:t xml:space="preserve">; or </w:t>
      </w:r>
    </w:p>
    <w:p w14:paraId="39875A37" w14:textId="1148D2B2" w:rsidR="00250EAB" w:rsidRPr="0094168B" w:rsidRDefault="00250EAB" w:rsidP="006249D9">
      <w:pPr>
        <w:pStyle w:val="ListParagraph"/>
        <w:numPr>
          <w:ilvl w:val="0"/>
          <w:numId w:val="15"/>
        </w:numPr>
        <w:autoSpaceDE w:val="0"/>
        <w:autoSpaceDN w:val="0"/>
        <w:adjustRightInd w:val="0"/>
        <w:spacing w:before="120" w:after="120" w:line="240" w:lineRule="auto"/>
        <w:ind w:left="284" w:hanging="295"/>
        <w:rPr>
          <w:rFonts w:ascii="Calibri" w:hAnsi="Calibri" w:cs="Calibri"/>
          <w:color w:val="000000"/>
        </w:rPr>
      </w:pPr>
      <w:r w:rsidRPr="0094168B">
        <w:rPr>
          <w:rFonts w:ascii="Calibri" w:hAnsi="Calibri" w:cs="Calibri"/>
          <w:color w:val="000000"/>
        </w:rPr>
        <w:t xml:space="preserve">has within five years before the day of election, or since his/her election, been convicted in the UK, Channel Islands or Isle of Man of any offence and has been sentenced to imprisonment (whether suspended or not) for not less than three months without the option of a fine; or </w:t>
      </w:r>
    </w:p>
    <w:p w14:paraId="4B404257" w14:textId="67E14640" w:rsidR="00250EAB" w:rsidRPr="0094168B" w:rsidRDefault="00250EAB" w:rsidP="00971590">
      <w:pPr>
        <w:pStyle w:val="ListParagraph"/>
        <w:numPr>
          <w:ilvl w:val="0"/>
          <w:numId w:val="15"/>
        </w:numPr>
        <w:autoSpaceDE w:val="0"/>
        <w:autoSpaceDN w:val="0"/>
        <w:adjustRightInd w:val="0"/>
        <w:spacing w:before="120" w:after="120" w:line="240" w:lineRule="auto"/>
        <w:ind w:left="284" w:hanging="295"/>
        <w:rPr>
          <w:rFonts w:ascii="Calibri" w:hAnsi="Calibri" w:cs="Calibri"/>
          <w:color w:val="000000"/>
        </w:rPr>
      </w:pPr>
      <w:r w:rsidRPr="0094168B">
        <w:rPr>
          <w:rFonts w:ascii="Calibri" w:hAnsi="Calibri" w:cs="Calibri"/>
          <w:color w:val="000000"/>
        </w:rPr>
        <w:t xml:space="preserve">is otherwise disqualified under Part III of the representation of the People Act 1983 for corrupt or illegal practices. </w:t>
      </w:r>
    </w:p>
    <w:p w14:paraId="58054938" w14:textId="4231FA7A" w:rsidR="006249D9" w:rsidRPr="0094168B" w:rsidRDefault="006249D9" w:rsidP="00250EAB">
      <w:pPr>
        <w:autoSpaceDE w:val="0"/>
        <w:autoSpaceDN w:val="0"/>
        <w:adjustRightInd w:val="0"/>
        <w:spacing w:after="0" w:line="240" w:lineRule="auto"/>
        <w:rPr>
          <w:rFonts w:ascii="Calibri" w:hAnsi="Calibri" w:cs="Calibri"/>
          <w:color w:val="000000"/>
        </w:rPr>
      </w:pPr>
    </w:p>
    <w:p w14:paraId="1262FB6E" w14:textId="7A546E05" w:rsidR="00971590" w:rsidRPr="0094168B" w:rsidRDefault="00971590" w:rsidP="00250EAB">
      <w:pPr>
        <w:autoSpaceDE w:val="0"/>
        <w:autoSpaceDN w:val="0"/>
        <w:adjustRightInd w:val="0"/>
        <w:spacing w:after="0" w:line="240" w:lineRule="auto"/>
        <w:rPr>
          <w:rFonts w:ascii="Calibri" w:hAnsi="Calibri" w:cs="Calibri"/>
          <w:color w:val="000000"/>
        </w:rPr>
      </w:pPr>
    </w:p>
    <w:p w14:paraId="140DA576" w14:textId="77777777" w:rsidR="00971590" w:rsidRPr="0094168B" w:rsidRDefault="00971590" w:rsidP="00250EAB">
      <w:pPr>
        <w:autoSpaceDE w:val="0"/>
        <w:autoSpaceDN w:val="0"/>
        <w:adjustRightInd w:val="0"/>
        <w:spacing w:after="0" w:line="240" w:lineRule="auto"/>
        <w:rPr>
          <w:rFonts w:ascii="Calibri" w:hAnsi="Calibri" w:cs="Calibri"/>
          <w:color w:val="000000"/>
        </w:rPr>
      </w:pPr>
    </w:p>
    <w:p w14:paraId="7B3DED40" w14:textId="0BBB803F" w:rsidR="00250EAB" w:rsidRPr="0094168B" w:rsidRDefault="00250EAB" w:rsidP="00250EAB">
      <w:pPr>
        <w:autoSpaceDE w:val="0"/>
        <w:autoSpaceDN w:val="0"/>
        <w:adjustRightInd w:val="0"/>
        <w:spacing w:after="0" w:line="240" w:lineRule="auto"/>
        <w:rPr>
          <w:rFonts w:ascii="Calibri" w:hAnsi="Calibri" w:cs="Calibri"/>
          <w:color w:val="000000"/>
        </w:rPr>
      </w:pPr>
      <w:r w:rsidRPr="0094168B">
        <w:rPr>
          <w:rFonts w:ascii="Calibri" w:hAnsi="Calibri" w:cs="Calibri"/>
          <w:color w:val="000000"/>
        </w:rPr>
        <w:t>I (</w:t>
      </w:r>
      <w:r w:rsidR="00466855" w:rsidRPr="0094168B">
        <w:rPr>
          <w:rFonts w:ascii="Calibri" w:hAnsi="Calibri" w:cs="Calibri"/>
          <w:i/>
          <w:iCs/>
          <w:color w:val="000000"/>
        </w:rPr>
        <w:t xml:space="preserve">PRINT </w:t>
      </w:r>
      <w:r w:rsidRPr="0094168B">
        <w:rPr>
          <w:rFonts w:ascii="Calibri" w:hAnsi="Calibri" w:cs="Calibri"/>
          <w:i/>
          <w:iCs/>
          <w:color w:val="000000"/>
        </w:rPr>
        <w:t>name</w:t>
      </w:r>
      <w:r w:rsidRPr="0094168B">
        <w:rPr>
          <w:rFonts w:ascii="Calibri" w:hAnsi="Calibri" w:cs="Calibri"/>
          <w:color w:val="000000"/>
        </w:rPr>
        <w:t xml:space="preserve">) ………………………………………………………… hereby confirm, that I am eligible to apply for the vacancy of </w:t>
      </w:r>
      <w:r w:rsidR="009239E0" w:rsidRPr="0094168B">
        <w:rPr>
          <w:rFonts w:ascii="Calibri" w:hAnsi="Calibri" w:cs="Calibri"/>
          <w:color w:val="000000"/>
        </w:rPr>
        <w:t>Chawleigh</w:t>
      </w:r>
      <w:r w:rsidR="00085AEE" w:rsidRPr="0094168B">
        <w:rPr>
          <w:rFonts w:ascii="Calibri" w:hAnsi="Calibri" w:cs="Calibri"/>
          <w:color w:val="000000"/>
        </w:rPr>
        <w:t xml:space="preserve"> </w:t>
      </w:r>
      <w:r w:rsidR="006249D9" w:rsidRPr="0094168B">
        <w:rPr>
          <w:rFonts w:ascii="Calibri" w:hAnsi="Calibri" w:cs="Calibri"/>
          <w:color w:val="000000"/>
        </w:rPr>
        <w:t>Parish</w:t>
      </w:r>
      <w:r w:rsidRPr="0094168B">
        <w:rPr>
          <w:rFonts w:ascii="Calibri" w:hAnsi="Calibri" w:cs="Calibri"/>
          <w:color w:val="000000"/>
        </w:rPr>
        <w:t xml:space="preserve"> Councillor, and the information given on this form is a true and accurate record. </w:t>
      </w:r>
    </w:p>
    <w:p w14:paraId="37A77CEA" w14:textId="77777777" w:rsidR="0094168B" w:rsidRDefault="0094168B" w:rsidP="00A92C7E">
      <w:pPr>
        <w:pBdr>
          <w:bottom w:val="single" w:sz="4" w:space="1" w:color="BFBFBF" w:themeColor="background1" w:themeShade="BF"/>
        </w:pBdr>
        <w:spacing w:before="240" w:after="240"/>
        <w:rPr>
          <w:rFonts w:ascii="Calibri" w:hAnsi="Calibri" w:cs="Calibri"/>
        </w:rPr>
      </w:pPr>
    </w:p>
    <w:p w14:paraId="266D41D5" w14:textId="6C5FF0D8" w:rsidR="00250EAB" w:rsidRPr="0094168B" w:rsidRDefault="006249D9" w:rsidP="00A92C7E">
      <w:pPr>
        <w:pBdr>
          <w:bottom w:val="single" w:sz="4" w:space="1" w:color="BFBFBF" w:themeColor="background1" w:themeShade="BF"/>
        </w:pBdr>
        <w:spacing w:before="240" w:after="240"/>
        <w:rPr>
          <w:rFonts w:ascii="Calibri" w:hAnsi="Calibri" w:cs="Calibri"/>
        </w:rPr>
      </w:pPr>
      <w:r w:rsidRPr="0094168B">
        <w:rPr>
          <w:rFonts w:ascii="Calibri" w:hAnsi="Calibri" w:cs="Calibri"/>
        </w:rPr>
        <w:t>Signed:</w:t>
      </w:r>
      <w:r w:rsidRPr="0094168B">
        <w:rPr>
          <w:rFonts w:ascii="Calibri" w:hAnsi="Calibri" w:cs="Calibri"/>
        </w:rPr>
        <w:tab/>
      </w:r>
      <w:r w:rsidRPr="0094168B">
        <w:rPr>
          <w:rFonts w:ascii="Calibri" w:hAnsi="Calibri" w:cs="Calibri"/>
        </w:rPr>
        <w:tab/>
      </w:r>
      <w:r w:rsidR="00A92C7E" w:rsidRPr="0094168B">
        <w:rPr>
          <w:rFonts w:ascii="Calibri" w:hAnsi="Calibri" w:cs="Calibri"/>
        </w:rPr>
        <w:t xml:space="preserve">                                                                                </w:t>
      </w:r>
      <w:r w:rsidRPr="0094168B">
        <w:rPr>
          <w:rFonts w:ascii="Calibri" w:hAnsi="Calibri" w:cs="Calibri"/>
        </w:rPr>
        <w:t xml:space="preserve">Date: </w:t>
      </w:r>
      <w:r w:rsidR="00A92C7E" w:rsidRPr="0094168B">
        <w:rPr>
          <w:rFonts w:ascii="Calibri" w:hAnsi="Calibri" w:cs="Calibri"/>
        </w:rPr>
        <w:t xml:space="preserve">            </w:t>
      </w:r>
    </w:p>
    <w:p w14:paraId="6756844B" w14:textId="7D1E2083" w:rsidR="00971590" w:rsidRPr="0094168B" w:rsidRDefault="00971590" w:rsidP="006249D9">
      <w:pPr>
        <w:spacing w:before="120" w:after="120"/>
        <w:rPr>
          <w:rFonts w:ascii="Calibri" w:hAnsi="Calibri" w:cs="Calibri"/>
        </w:rPr>
      </w:pPr>
    </w:p>
    <w:p w14:paraId="07D237AE" w14:textId="26AECBE1" w:rsidR="00971590" w:rsidRPr="0094168B" w:rsidRDefault="00971590" w:rsidP="006249D9">
      <w:pPr>
        <w:spacing w:before="120" w:after="120"/>
        <w:rPr>
          <w:rFonts w:ascii="Calibri" w:hAnsi="Calibri" w:cs="Calibri"/>
        </w:rPr>
      </w:pPr>
    </w:p>
    <w:p w14:paraId="4F561038" w14:textId="77777777" w:rsidR="00971590" w:rsidRPr="0094168B" w:rsidRDefault="00971590" w:rsidP="006249D9">
      <w:pPr>
        <w:spacing w:before="120" w:after="120"/>
        <w:rPr>
          <w:rFonts w:ascii="Calibri" w:hAnsi="Calibri" w:cs="Calibri"/>
        </w:rPr>
      </w:pPr>
    </w:p>
    <w:sectPr w:rsidR="00971590" w:rsidRPr="0094168B" w:rsidSect="0082543F">
      <w:headerReference w:type="default" r:id="rId9"/>
      <w:footerReference w:type="default" r:id="rId10"/>
      <w:pgSz w:w="11906" w:h="16838" w:code="9"/>
      <w:pgMar w:top="1440" w:right="1077" w:bottom="1440" w:left="1077"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9401" w14:textId="77777777" w:rsidR="005F7140" w:rsidRDefault="005F7140" w:rsidP="0086270D">
      <w:pPr>
        <w:spacing w:after="0" w:line="240" w:lineRule="auto"/>
      </w:pPr>
      <w:r>
        <w:separator/>
      </w:r>
    </w:p>
  </w:endnote>
  <w:endnote w:type="continuationSeparator" w:id="0">
    <w:p w14:paraId="240A7DA0" w14:textId="77777777" w:rsidR="005F7140" w:rsidRDefault="005F7140" w:rsidP="0086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0E7E" w14:textId="77777777" w:rsidR="00B17170" w:rsidRPr="0094168B" w:rsidRDefault="00B17170" w:rsidP="00B17170">
    <w:pPr>
      <w:autoSpaceDE w:val="0"/>
      <w:autoSpaceDN w:val="0"/>
      <w:adjustRightInd w:val="0"/>
      <w:spacing w:before="120" w:after="120" w:line="240" w:lineRule="auto"/>
      <w:rPr>
        <w:rFonts w:ascii="Calibri" w:hAnsi="Calibri" w:cs="Calibri"/>
        <w:color w:val="000000"/>
      </w:rPr>
    </w:pPr>
    <w:r w:rsidRPr="0094168B">
      <w:rPr>
        <w:rFonts w:ascii="Calibri" w:hAnsi="Calibri" w:cs="Calibri"/>
        <w:color w:val="000000"/>
        <w:vertAlign w:val="superscript"/>
      </w:rPr>
      <w:t>1</w:t>
    </w:r>
    <w:r w:rsidRPr="0094168B">
      <w:rPr>
        <w:rFonts w:ascii="Calibri" w:hAnsi="Calibri" w:cs="Calibri"/>
        <w:color w:val="000000"/>
      </w:rPr>
      <w:t xml:space="preserve">A person who is the subject of a bankruptcy restrictions order or an interim bankruptcy restrictions order, or a debt relief restrictions order or interim debt relief order becomes disqualified from the date of the judgement or execution. </w:t>
    </w:r>
  </w:p>
  <w:p w14:paraId="496FC0C0" w14:textId="77777777" w:rsidR="00B17170" w:rsidRDefault="00B1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8C50" w14:textId="77777777" w:rsidR="005F7140" w:rsidRDefault="005F7140" w:rsidP="0086270D">
      <w:pPr>
        <w:spacing w:after="0" w:line="240" w:lineRule="auto"/>
      </w:pPr>
      <w:r>
        <w:separator/>
      </w:r>
    </w:p>
  </w:footnote>
  <w:footnote w:type="continuationSeparator" w:id="0">
    <w:p w14:paraId="0FB2A18A" w14:textId="77777777" w:rsidR="005F7140" w:rsidRDefault="005F7140" w:rsidP="00862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87E3" w14:textId="77777777" w:rsidR="006F1FD6" w:rsidRPr="0094168B" w:rsidRDefault="006F1FD6" w:rsidP="0039125D">
    <w:pPr>
      <w:shd w:val="clear" w:color="auto" w:fill="752EB0" w:themeFill="accent2" w:themeFillShade="BF"/>
      <w:spacing w:after="0" w:line="240" w:lineRule="auto"/>
      <w:jc w:val="center"/>
      <w:rPr>
        <w:rFonts w:ascii="Calibri" w:hAnsi="Calibri" w:cs="Calibri"/>
        <w:b/>
        <w:color w:val="FFFFFF" w:themeColor="background1"/>
        <w:sz w:val="24"/>
        <w:szCs w:val="24"/>
      </w:rPr>
    </w:pPr>
    <w:r w:rsidRPr="0094168B">
      <w:rPr>
        <w:rFonts w:ascii="Calibri" w:hAnsi="Calibri" w:cs="Calibri"/>
        <w:b/>
        <w:color w:val="FFFFFF" w:themeColor="background1"/>
        <w:sz w:val="24"/>
        <w:szCs w:val="24"/>
      </w:rPr>
      <w:t>CHAWLEIGH PARISH COUNCIL</w:t>
    </w:r>
  </w:p>
  <w:p w14:paraId="32EDFDFC" w14:textId="77777777" w:rsidR="006F1FD6" w:rsidRPr="0094168B" w:rsidRDefault="006F1FD6" w:rsidP="0039125D">
    <w:pPr>
      <w:shd w:val="clear" w:color="auto" w:fill="752EB0" w:themeFill="accent2" w:themeFillShade="BF"/>
      <w:spacing w:after="240"/>
      <w:jc w:val="center"/>
      <w:rPr>
        <w:rFonts w:ascii="Calibri" w:hAnsi="Calibri" w:cs="Calibri"/>
        <w:b/>
        <w:color w:val="FFFFFF" w:themeColor="background1"/>
        <w:sz w:val="24"/>
        <w:szCs w:val="24"/>
      </w:rPr>
    </w:pPr>
    <w:r w:rsidRPr="0094168B">
      <w:rPr>
        <w:rFonts w:ascii="Calibri" w:hAnsi="Calibri" w:cs="Calibri"/>
        <w:b/>
        <w:color w:val="FFFFFF" w:themeColor="background1"/>
        <w:sz w:val="24"/>
        <w:szCs w:val="24"/>
      </w:rPr>
      <w:t>CO-OPTION ELIGIBILITY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7D6AF3"/>
    <w:multiLevelType w:val="hybridMultilevel"/>
    <w:tmpl w:val="59DFDE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ACC838"/>
    <w:multiLevelType w:val="hybridMultilevel"/>
    <w:tmpl w:val="F0CB0E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9A22A8"/>
    <w:multiLevelType w:val="hybridMultilevel"/>
    <w:tmpl w:val="86BDC0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E40C5F"/>
    <w:multiLevelType w:val="hybridMultilevel"/>
    <w:tmpl w:val="93A226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031CB9"/>
    <w:multiLevelType w:val="hybridMultilevel"/>
    <w:tmpl w:val="3D4012A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67D7D66"/>
    <w:multiLevelType w:val="hybridMultilevel"/>
    <w:tmpl w:val="F5BE0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F2161"/>
    <w:multiLevelType w:val="hybridMultilevel"/>
    <w:tmpl w:val="9FAE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A83F1"/>
    <w:multiLevelType w:val="hybridMultilevel"/>
    <w:tmpl w:val="62D6D0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D309D8"/>
    <w:multiLevelType w:val="hybridMultilevel"/>
    <w:tmpl w:val="5D144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D61F7"/>
    <w:multiLevelType w:val="hybridMultilevel"/>
    <w:tmpl w:val="0B08A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01921"/>
    <w:multiLevelType w:val="hybridMultilevel"/>
    <w:tmpl w:val="64D6F9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0A1162"/>
    <w:multiLevelType w:val="hybridMultilevel"/>
    <w:tmpl w:val="5F221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A1027F2"/>
    <w:multiLevelType w:val="hybridMultilevel"/>
    <w:tmpl w:val="4AB8D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A00063"/>
    <w:multiLevelType w:val="hybridMultilevel"/>
    <w:tmpl w:val="0BE0D6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E93EE7"/>
    <w:multiLevelType w:val="hybridMultilevel"/>
    <w:tmpl w:val="CAC47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8"/>
  </w:num>
  <w:num w:numId="5">
    <w:abstractNumId w:val="5"/>
  </w:num>
  <w:num w:numId="6">
    <w:abstractNumId w:val="6"/>
  </w:num>
  <w:num w:numId="7">
    <w:abstractNumId w:val="11"/>
  </w:num>
  <w:num w:numId="8">
    <w:abstractNumId w:val="0"/>
  </w:num>
  <w:num w:numId="9">
    <w:abstractNumId w:val="2"/>
  </w:num>
  <w:num w:numId="10">
    <w:abstractNumId w:val="1"/>
  </w:num>
  <w:num w:numId="11">
    <w:abstractNumId w:val="7"/>
  </w:num>
  <w:num w:numId="12">
    <w:abstractNumId w:val="4"/>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3E"/>
    <w:rsid w:val="00017C81"/>
    <w:rsid w:val="00031399"/>
    <w:rsid w:val="00085AEE"/>
    <w:rsid w:val="000864C6"/>
    <w:rsid w:val="000C58BD"/>
    <w:rsid w:val="000E635F"/>
    <w:rsid w:val="000F544C"/>
    <w:rsid w:val="00142E4F"/>
    <w:rsid w:val="00154514"/>
    <w:rsid w:val="00162DE6"/>
    <w:rsid w:val="00176371"/>
    <w:rsid w:val="00195242"/>
    <w:rsid w:val="001A50C8"/>
    <w:rsid w:val="001B29E9"/>
    <w:rsid w:val="001C49F9"/>
    <w:rsid w:val="001D25E7"/>
    <w:rsid w:val="00214785"/>
    <w:rsid w:val="002231A8"/>
    <w:rsid w:val="00223A2A"/>
    <w:rsid w:val="002337FC"/>
    <w:rsid w:val="00247FCB"/>
    <w:rsid w:val="0025017F"/>
    <w:rsid w:val="00250EAB"/>
    <w:rsid w:val="0026551E"/>
    <w:rsid w:val="002A5BE5"/>
    <w:rsid w:val="002A78F1"/>
    <w:rsid w:val="002C0CDB"/>
    <w:rsid w:val="002C7C51"/>
    <w:rsid w:val="002F144D"/>
    <w:rsid w:val="002F2D70"/>
    <w:rsid w:val="00301D82"/>
    <w:rsid w:val="003472CE"/>
    <w:rsid w:val="003533A1"/>
    <w:rsid w:val="00372350"/>
    <w:rsid w:val="0039125D"/>
    <w:rsid w:val="00394285"/>
    <w:rsid w:val="003B36DD"/>
    <w:rsid w:val="003F3AE2"/>
    <w:rsid w:val="004220F4"/>
    <w:rsid w:val="00435F7A"/>
    <w:rsid w:val="004551FD"/>
    <w:rsid w:val="004603C1"/>
    <w:rsid w:val="00466855"/>
    <w:rsid w:val="00481F14"/>
    <w:rsid w:val="00487364"/>
    <w:rsid w:val="00491585"/>
    <w:rsid w:val="00497EBA"/>
    <w:rsid w:val="004D590A"/>
    <w:rsid w:val="004E5D85"/>
    <w:rsid w:val="004F2310"/>
    <w:rsid w:val="00517674"/>
    <w:rsid w:val="0052131F"/>
    <w:rsid w:val="00552E25"/>
    <w:rsid w:val="0056753E"/>
    <w:rsid w:val="005A6A13"/>
    <w:rsid w:val="005B4B35"/>
    <w:rsid w:val="005E0410"/>
    <w:rsid w:val="005F7140"/>
    <w:rsid w:val="00601467"/>
    <w:rsid w:val="00610A46"/>
    <w:rsid w:val="006160F2"/>
    <w:rsid w:val="0062188F"/>
    <w:rsid w:val="006249D9"/>
    <w:rsid w:val="006304DE"/>
    <w:rsid w:val="00635E5A"/>
    <w:rsid w:val="006437AB"/>
    <w:rsid w:val="00654F64"/>
    <w:rsid w:val="00693F29"/>
    <w:rsid w:val="006E1711"/>
    <w:rsid w:val="006F1FD6"/>
    <w:rsid w:val="0071385B"/>
    <w:rsid w:val="00726801"/>
    <w:rsid w:val="007459A4"/>
    <w:rsid w:val="007E6A13"/>
    <w:rsid w:val="007E78DE"/>
    <w:rsid w:val="007F7415"/>
    <w:rsid w:val="00802D39"/>
    <w:rsid w:val="008129B9"/>
    <w:rsid w:val="00820C74"/>
    <w:rsid w:val="0082543F"/>
    <w:rsid w:val="00844E7D"/>
    <w:rsid w:val="0086270D"/>
    <w:rsid w:val="00880763"/>
    <w:rsid w:val="00893F2F"/>
    <w:rsid w:val="008A4EEC"/>
    <w:rsid w:val="008D102B"/>
    <w:rsid w:val="008E67F5"/>
    <w:rsid w:val="00923752"/>
    <w:rsid w:val="009239E0"/>
    <w:rsid w:val="0094168B"/>
    <w:rsid w:val="0095755F"/>
    <w:rsid w:val="00971590"/>
    <w:rsid w:val="00976F10"/>
    <w:rsid w:val="00994FED"/>
    <w:rsid w:val="009954B8"/>
    <w:rsid w:val="009979CB"/>
    <w:rsid w:val="009A4B76"/>
    <w:rsid w:val="009C73E4"/>
    <w:rsid w:val="009D1C32"/>
    <w:rsid w:val="009D493C"/>
    <w:rsid w:val="009E1AB4"/>
    <w:rsid w:val="009F6A48"/>
    <w:rsid w:val="00A9184F"/>
    <w:rsid w:val="00A92C7E"/>
    <w:rsid w:val="00AA308A"/>
    <w:rsid w:val="00AA7EB9"/>
    <w:rsid w:val="00AE0A7F"/>
    <w:rsid w:val="00B17170"/>
    <w:rsid w:val="00B45651"/>
    <w:rsid w:val="00B54A39"/>
    <w:rsid w:val="00B63A2A"/>
    <w:rsid w:val="00B85560"/>
    <w:rsid w:val="00BF47D5"/>
    <w:rsid w:val="00C15FFE"/>
    <w:rsid w:val="00C86832"/>
    <w:rsid w:val="00CB561D"/>
    <w:rsid w:val="00CE0709"/>
    <w:rsid w:val="00D01444"/>
    <w:rsid w:val="00D40CE5"/>
    <w:rsid w:val="00D474A0"/>
    <w:rsid w:val="00D56C52"/>
    <w:rsid w:val="00D95E0E"/>
    <w:rsid w:val="00DC0069"/>
    <w:rsid w:val="00DD44E0"/>
    <w:rsid w:val="00DE465F"/>
    <w:rsid w:val="00DE7E4B"/>
    <w:rsid w:val="00DF6F04"/>
    <w:rsid w:val="00E148C9"/>
    <w:rsid w:val="00E36D2E"/>
    <w:rsid w:val="00E62EA7"/>
    <w:rsid w:val="00E6323B"/>
    <w:rsid w:val="00E83EFC"/>
    <w:rsid w:val="00E957E0"/>
    <w:rsid w:val="00EA5B05"/>
    <w:rsid w:val="00ED1061"/>
    <w:rsid w:val="00ED422F"/>
    <w:rsid w:val="00EE19E0"/>
    <w:rsid w:val="00EF2687"/>
    <w:rsid w:val="00F24675"/>
    <w:rsid w:val="00F36101"/>
    <w:rsid w:val="00F748E7"/>
    <w:rsid w:val="00FA5482"/>
    <w:rsid w:val="00FF7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67907"/>
  <w15:chartTrackingRefBased/>
  <w15:docId w15:val="{5DAD6981-B23B-4588-8A00-7192C1D3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6753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753E"/>
    <w:rPr>
      <w:rFonts w:eastAsiaTheme="minorEastAsia"/>
      <w:lang w:val="en-US"/>
    </w:rPr>
  </w:style>
  <w:style w:type="table" w:styleId="TableGrid">
    <w:name w:val="Table Grid"/>
    <w:basedOn w:val="TableNormal"/>
    <w:rsid w:val="00567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101"/>
    <w:pPr>
      <w:ind w:left="720"/>
      <w:contextualSpacing/>
    </w:pPr>
  </w:style>
  <w:style w:type="character" w:styleId="Strong">
    <w:name w:val="Strong"/>
    <w:basedOn w:val="DefaultParagraphFont"/>
    <w:uiPriority w:val="22"/>
    <w:qFormat/>
    <w:rsid w:val="0086270D"/>
    <w:rPr>
      <w:b/>
      <w:bCs/>
    </w:rPr>
  </w:style>
  <w:style w:type="character" w:customStyle="1" w:styleId="contentheading">
    <w:name w:val="contentheading"/>
    <w:basedOn w:val="DefaultParagraphFont"/>
    <w:rsid w:val="0086270D"/>
  </w:style>
  <w:style w:type="paragraph" w:styleId="Header">
    <w:name w:val="header"/>
    <w:basedOn w:val="Normal"/>
    <w:link w:val="HeaderChar"/>
    <w:uiPriority w:val="99"/>
    <w:unhideWhenUsed/>
    <w:rsid w:val="00862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70D"/>
  </w:style>
  <w:style w:type="paragraph" w:styleId="Footer">
    <w:name w:val="footer"/>
    <w:basedOn w:val="Normal"/>
    <w:link w:val="FooterChar"/>
    <w:uiPriority w:val="99"/>
    <w:unhideWhenUsed/>
    <w:rsid w:val="00862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70D"/>
  </w:style>
  <w:style w:type="paragraph" w:customStyle="1" w:styleId="Default">
    <w:name w:val="Default"/>
    <w:rsid w:val="00FF714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A78F1"/>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880763"/>
    <w:rPr>
      <w:color w:val="0066FF" w:themeColor="hyperlink"/>
      <w:u w:val="single"/>
    </w:rPr>
  </w:style>
  <w:style w:type="character" w:styleId="UnresolvedMention">
    <w:name w:val="Unresolved Mention"/>
    <w:basedOn w:val="DefaultParagraphFont"/>
    <w:uiPriority w:val="99"/>
    <w:semiHidden/>
    <w:unhideWhenUsed/>
    <w:rsid w:val="00880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hawleighparishcouncil.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Vacancies among the parish councillors may arise for a variety of reasons, e.g. resignation or disqualification. This policy document sets out the process for co-opting individuals onto the Parish Council and for managing vacancies.</Abstract>
  <CompanyAddress/>
  <CompanyPhone/>
  <CompanyFax/>
  <CompanyEmail>chawleighpc@live.co.uk</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CO-OPTION POLICY</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CO-OPTION POLICY</dc:title>
  <dc:subject/>
  <dc:creator>Chawleigh Parish Council</dc:creator>
  <cp:keywords/>
  <dc:description/>
  <cp:lastModifiedBy>Juliet</cp:lastModifiedBy>
  <cp:revision>4</cp:revision>
  <cp:lastPrinted>2022-01-19T10:27:00Z</cp:lastPrinted>
  <dcterms:created xsi:type="dcterms:W3CDTF">2022-01-19T10:13:00Z</dcterms:created>
  <dcterms:modified xsi:type="dcterms:W3CDTF">2022-01-19T10:30:00Z</dcterms:modified>
</cp:coreProperties>
</file>